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rsidTr="002E50EF">
        <w:trPr>
          <w:trHeight w:val="1260"/>
        </w:trPr>
        <w:tc>
          <w:tcPr>
            <w:tcW w:w="9746" w:type="dxa"/>
          </w:tcPr>
          <w:p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rsidR="003634B0" w:rsidRDefault="003634B0" w:rsidP="002E50EF">
            <w:pPr>
              <w:tabs>
                <w:tab w:val="right" w:pos="14175"/>
              </w:tabs>
              <w:ind w:left="107" w:right="4393"/>
              <w:rPr>
                <w:rFonts w:ascii="Cambria" w:hAnsi="Cambria"/>
                <w:sz w:val="18"/>
              </w:rPr>
            </w:pPr>
            <w:r w:rsidRPr="001E4EAF">
              <w:rPr>
                <w:rFonts w:ascii="Cambria" w:hAnsi="Cambria"/>
                <w:sz w:val="18"/>
              </w:rPr>
              <w:t>SIENA,  Via de</w:t>
            </w:r>
            <w:r>
              <w:rPr>
                <w:rFonts w:ascii="Cambria" w:hAnsi="Cambria"/>
                <w:sz w:val="18"/>
              </w:rPr>
              <w:t>i Termini, 31 - Tel.  0577  /  552289</w:t>
            </w:r>
          </w:p>
          <w:p w:rsidR="003634B0" w:rsidRDefault="006A50CE" w:rsidP="002E50EF">
            <w:pPr>
              <w:tabs>
                <w:tab w:val="right" w:pos="10206"/>
              </w:tabs>
              <w:ind w:left="107" w:right="-1"/>
              <w:jc w:val="both"/>
              <w:rPr>
                <w:rFonts w:ascii="Cambria" w:hAnsi="Cambria"/>
                <w:b/>
              </w:rPr>
            </w:pPr>
            <w:hyperlink r:id="rId7" w:history="1">
              <w:r w:rsidR="003634B0" w:rsidRPr="0025529D">
                <w:rPr>
                  <w:rStyle w:val="Collegamentoipertestuale"/>
                  <w:rFonts w:ascii="Cambria" w:hAnsi="Cambria"/>
                  <w:b/>
                </w:rPr>
                <w:t>www.cralmontepaschi.it</w:t>
              </w:r>
            </w:hyperlink>
          </w:p>
          <w:p w:rsidR="003634B0" w:rsidRPr="00BB4CB3" w:rsidRDefault="003634B0" w:rsidP="002E50EF">
            <w:pPr>
              <w:tabs>
                <w:tab w:val="right" w:pos="10206"/>
              </w:tabs>
              <w:ind w:left="107" w:right="-1"/>
              <w:jc w:val="both"/>
              <w:rPr>
                <w:rFonts w:ascii="Cambria" w:hAnsi="Cambria"/>
                <w:sz w:val="4"/>
                <w:szCs w:val="4"/>
              </w:rPr>
            </w:pPr>
          </w:p>
          <w:p w:rsidR="003634B0" w:rsidRDefault="003634B0" w:rsidP="002E50EF">
            <w:pPr>
              <w:tabs>
                <w:tab w:val="right" w:pos="14175"/>
              </w:tabs>
              <w:ind w:right="5527"/>
              <w:rPr>
                <w:rFonts w:ascii="Cambria" w:hAnsi="Cambria"/>
                <w:b/>
              </w:rPr>
            </w:pPr>
          </w:p>
          <w:p w:rsidR="003634B0" w:rsidRDefault="003634B0" w:rsidP="008A794E">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8E6E96">
              <w:rPr>
                <w:rFonts w:ascii="Cambria" w:hAnsi="Cambria"/>
                <w:b/>
              </w:rPr>
              <w:t>94</w:t>
            </w:r>
            <w:r w:rsidRPr="00187750">
              <w:rPr>
                <w:rFonts w:ascii="Cambria" w:hAnsi="Cambria"/>
                <w:b/>
              </w:rPr>
              <w:t>/202</w:t>
            </w:r>
            <w:r w:rsidR="007E6FB4">
              <w:rPr>
                <w:rFonts w:ascii="Cambria" w:hAnsi="Cambria"/>
                <w:b/>
              </w:rPr>
              <w:t>4</w:t>
            </w:r>
            <w:r w:rsidR="008A794E">
              <w:rPr>
                <w:rFonts w:ascii="Cambria" w:hAnsi="Cambria"/>
                <w:b/>
              </w:rPr>
              <w:t xml:space="preserve"> – SEZIONE TURISMO</w:t>
            </w:r>
          </w:p>
        </w:tc>
        <w:tc>
          <w:tcPr>
            <w:tcW w:w="851" w:type="dxa"/>
          </w:tcPr>
          <w:p w:rsidR="003634B0" w:rsidRDefault="003634B0" w:rsidP="002E50EF">
            <w:pPr>
              <w:rPr>
                <w:rFonts w:ascii="Cambria" w:hAnsi="Cambria"/>
                <w:b/>
                <w:sz w:val="28"/>
              </w:rPr>
            </w:pPr>
          </w:p>
          <w:p w:rsidR="003634B0" w:rsidRDefault="003634B0" w:rsidP="002E50EF">
            <w:pPr>
              <w:rPr>
                <w:rFonts w:ascii="Cambria" w:hAnsi="Cambria"/>
                <w:b/>
                <w:sz w:val="28"/>
              </w:rPr>
            </w:pPr>
            <w:r>
              <w:rPr>
                <w:rFonts w:ascii="Cambria" w:hAnsi="Cambria"/>
                <w:b/>
                <w:noProof/>
                <w:sz w:val="28"/>
              </w:rPr>
              <w:drawing>
                <wp:inline distT="0" distB="0" distL="0" distR="0" wp14:anchorId="2CDDE1CE" wp14:editId="572C6604">
                  <wp:extent cx="323850" cy="323850"/>
                  <wp:effectExtent l="0" t="0" r="0" b="0"/>
                  <wp:docPr id="2" name="Immagine 2" descr="imgres">
                    <a:hlinkClick xmlns:a="http://schemas.openxmlformats.org/drawingml/2006/main" r:id="rId8"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3634B0" w:rsidRDefault="003634B0" w:rsidP="002E50EF">
            <w:pPr>
              <w:tabs>
                <w:tab w:val="right" w:pos="14175"/>
              </w:tabs>
              <w:ind w:right="5527"/>
              <w:rPr>
                <w:rFonts w:ascii="Cambria" w:hAnsi="Cambria"/>
                <w:b/>
                <w:sz w:val="28"/>
              </w:rPr>
            </w:pPr>
          </w:p>
        </w:tc>
      </w:tr>
    </w:tbl>
    <w:p w:rsidR="003634B0" w:rsidRDefault="003634B0" w:rsidP="003634B0">
      <w:pPr>
        <w:tabs>
          <w:tab w:val="left" w:pos="7513"/>
          <w:tab w:val="right" w:pos="10206"/>
        </w:tabs>
        <w:ind w:right="-1"/>
        <w:jc w:val="both"/>
        <w:rPr>
          <w:rFonts w:ascii="Cambria" w:hAnsi="Cambria"/>
          <w:sz w:val="18"/>
        </w:rPr>
      </w:pPr>
    </w:p>
    <w:p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sidR="0056053D">
        <w:rPr>
          <w:rFonts w:ascii="Cambria" w:hAnsi="Cambria"/>
          <w:sz w:val="18"/>
        </w:rPr>
        <w:t xml:space="preserve">      </w:t>
      </w:r>
      <w:r w:rsidRPr="001E4EAF">
        <w:rPr>
          <w:rFonts w:ascii="Cambria" w:hAnsi="Cambria"/>
          <w:sz w:val="18"/>
        </w:rPr>
        <w:t>S</w:t>
      </w:r>
      <w:r>
        <w:rPr>
          <w:rFonts w:ascii="Cambria" w:hAnsi="Cambria"/>
        </w:rPr>
        <w:t xml:space="preserve">iena, </w:t>
      </w:r>
      <w:r w:rsidR="008A794E">
        <w:rPr>
          <w:rFonts w:ascii="Cambria" w:hAnsi="Cambria"/>
        </w:rPr>
        <w:t xml:space="preserve">10 luglio </w:t>
      </w:r>
      <w:r>
        <w:rPr>
          <w:rFonts w:ascii="Cambria" w:hAnsi="Cambria"/>
        </w:rPr>
        <w:t>202</w:t>
      </w:r>
      <w:r w:rsidR="008C5FCD">
        <w:rPr>
          <w:rFonts w:ascii="Cambria" w:hAnsi="Cambria"/>
        </w:rPr>
        <w:t>4</w:t>
      </w:r>
    </w:p>
    <w:p w:rsidR="003634B0" w:rsidRDefault="003634B0" w:rsidP="003634B0">
      <w:pPr>
        <w:tabs>
          <w:tab w:val="left" w:pos="7513"/>
          <w:tab w:val="right" w:pos="10206"/>
        </w:tabs>
        <w:ind w:right="-1"/>
        <w:jc w:val="both"/>
        <w:rPr>
          <w:rFonts w:ascii="Cambria" w:hAnsi="Cambria"/>
        </w:rPr>
      </w:pPr>
    </w:p>
    <w:p w:rsidR="00D21DA4" w:rsidRDefault="00D21DA4" w:rsidP="00370C3C">
      <w:pPr>
        <w:jc w:val="center"/>
        <w:rPr>
          <w:rFonts w:ascii="Cambria" w:hAnsi="Cambria"/>
          <w:b/>
          <w:sz w:val="28"/>
          <w:szCs w:val="28"/>
          <w:u w:val="single"/>
        </w:rPr>
      </w:pPr>
    </w:p>
    <w:p w:rsidR="00D21DA4" w:rsidRDefault="00D21DA4" w:rsidP="00370C3C">
      <w:pPr>
        <w:jc w:val="center"/>
        <w:rPr>
          <w:rFonts w:ascii="Cambria" w:hAnsi="Cambria"/>
          <w:b/>
          <w:sz w:val="28"/>
          <w:szCs w:val="28"/>
          <w:u w:val="single"/>
        </w:rPr>
      </w:pPr>
    </w:p>
    <w:p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T  U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rsidR="003634B0" w:rsidRDefault="003634B0" w:rsidP="004700AA">
      <w:pPr>
        <w:rPr>
          <w:rFonts w:ascii="Cambria" w:hAnsi="Cambria"/>
          <w:b/>
          <w:sz w:val="28"/>
          <w:szCs w:val="28"/>
          <w:u w:val="single"/>
        </w:rPr>
      </w:pPr>
    </w:p>
    <w:p w:rsidR="008A794E" w:rsidRDefault="008A794E" w:rsidP="004700AA">
      <w:pPr>
        <w:rPr>
          <w:rFonts w:ascii="Cambria" w:hAnsi="Cambria"/>
          <w:b/>
          <w:sz w:val="28"/>
          <w:szCs w:val="28"/>
          <w:u w:val="single"/>
        </w:rPr>
      </w:pPr>
    </w:p>
    <w:p w:rsidR="005C487F" w:rsidRPr="005C487F" w:rsidRDefault="005C487F" w:rsidP="005C487F">
      <w:pPr>
        <w:jc w:val="center"/>
        <w:rPr>
          <w:rFonts w:ascii="Georgia" w:hAnsi="Georgia"/>
          <w:b/>
          <w:i/>
          <w:sz w:val="36"/>
          <w:szCs w:val="36"/>
        </w:rPr>
      </w:pPr>
      <w:r w:rsidRPr="005C487F">
        <w:rPr>
          <w:rFonts w:ascii="Georgia" w:hAnsi="Georgia"/>
          <w:b/>
          <w:i/>
          <w:sz w:val="36"/>
          <w:szCs w:val="36"/>
        </w:rPr>
        <w:t>ROMA</w:t>
      </w:r>
      <w:r w:rsidR="006A50CE">
        <w:rPr>
          <w:rFonts w:ascii="Georgia" w:hAnsi="Georgia"/>
          <w:b/>
          <w:i/>
          <w:sz w:val="36"/>
          <w:szCs w:val="36"/>
        </w:rPr>
        <w:t>-Mostre di Ligabue e Botero</w:t>
      </w:r>
      <w:bookmarkStart w:id="0" w:name="_GoBack"/>
      <w:bookmarkEnd w:id="0"/>
    </w:p>
    <w:p w:rsidR="005C487F" w:rsidRPr="005C487F" w:rsidRDefault="005C487F" w:rsidP="005C487F">
      <w:pPr>
        <w:jc w:val="center"/>
        <w:rPr>
          <w:rFonts w:ascii="Georgia" w:hAnsi="Georgia"/>
          <w:b/>
          <w:i/>
          <w:sz w:val="36"/>
          <w:szCs w:val="36"/>
        </w:rPr>
      </w:pPr>
      <w:r w:rsidRPr="005C487F">
        <w:rPr>
          <w:rFonts w:ascii="Georgia" w:hAnsi="Georgia"/>
          <w:b/>
          <w:i/>
          <w:sz w:val="36"/>
          <w:szCs w:val="36"/>
        </w:rPr>
        <w:t xml:space="preserve"> 11-12 gennaio 2025</w:t>
      </w:r>
    </w:p>
    <w:p w:rsidR="005C487F" w:rsidRDefault="005C487F" w:rsidP="004700AA">
      <w:pPr>
        <w:rPr>
          <w:rFonts w:ascii="Cambria" w:hAnsi="Cambria"/>
          <w:b/>
          <w:sz w:val="28"/>
          <w:szCs w:val="28"/>
          <w:u w:val="single"/>
        </w:rPr>
      </w:pPr>
    </w:p>
    <w:p w:rsidR="008A794E" w:rsidRDefault="008A794E" w:rsidP="004700AA">
      <w:pPr>
        <w:rPr>
          <w:rFonts w:ascii="Cambria" w:hAnsi="Cambria"/>
          <w:b/>
          <w:sz w:val="28"/>
          <w:szCs w:val="28"/>
          <w:u w:val="single"/>
        </w:rPr>
      </w:pPr>
    </w:p>
    <w:p w:rsidR="009B6266" w:rsidRDefault="009B6266" w:rsidP="009B6266">
      <w:pPr>
        <w:rPr>
          <w:rFonts w:ascii="Cambria" w:hAnsi="Cambria"/>
          <w:b/>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w:t>
      </w:r>
      <w:r>
        <w:rPr>
          <w:rFonts w:ascii="Cambria" w:hAnsi="Cambria"/>
        </w:rPr>
        <w:t xml:space="preserve">per i giorni </w:t>
      </w:r>
      <w:r w:rsidRPr="009B6266">
        <w:rPr>
          <w:rFonts w:ascii="Cambria" w:hAnsi="Cambria"/>
          <w:b/>
        </w:rPr>
        <w:t>11-12 gennaio</w:t>
      </w:r>
      <w:r>
        <w:rPr>
          <w:rFonts w:ascii="Cambria" w:hAnsi="Cambria"/>
        </w:rPr>
        <w:t xml:space="preserve"> </w:t>
      </w:r>
      <w:r w:rsidRPr="004700AA">
        <w:rPr>
          <w:rFonts w:ascii="Cambria" w:hAnsi="Cambria"/>
          <w:b/>
        </w:rPr>
        <w:t>202</w:t>
      </w:r>
      <w:r>
        <w:rPr>
          <w:rFonts w:ascii="Cambria" w:hAnsi="Cambria"/>
          <w:b/>
        </w:rPr>
        <w:t>5</w:t>
      </w:r>
      <w:r w:rsidRPr="00AA6C17">
        <w:rPr>
          <w:rFonts w:ascii="Cambria" w:hAnsi="Cambria"/>
          <w:b/>
        </w:rPr>
        <w:t xml:space="preserve">, </w:t>
      </w:r>
      <w:r>
        <w:rPr>
          <w:rFonts w:ascii="Cambria" w:hAnsi="Cambria"/>
        </w:rPr>
        <w:t>un viaggio a ROMA</w:t>
      </w:r>
      <w:r w:rsidRPr="00335899">
        <w:rPr>
          <w:rFonts w:ascii="Cambria" w:hAnsi="Cambria"/>
          <w:sz w:val="28"/>
          <w:szCs w:val="28"/>
        </w:rPr>
        <w:t>.</w:t>
      </w:r>
    </w:p>
    <w:p w:rsidR="009B6266" w:rsidRPr="00F318AD" w:rsidRDefault="009B6266" w:rsidP="009B6266">
      <w:pPr>
        <w:jc w:val="both"/>
        <w:rPr>
          <w:rFonts w:ascii="Cambria" w:hAnsi="Cambria"/>
          <w:b/>
          <w:sz w:val="8"/>
          <w:szCs w:val="8"/>
        </w:rPr>
      </w:pPr>
    </w:p>
    <w:p w:rsidR="009B6266" w:rsidRPr="00F318AD" w:rsidRDefault="009B6266" w:rsidP="009B6266">
      <w:pPr>
        <w:jc w:val="both"/>
        <w:rPr>
          <w:rFonts w:ascii="Cambria" w:hAnsi="Cambria"/>
          <w:i/>
          <w:sz w:val="8"/>
          <w:szCs w:val="8"/>
        </w:rPr>
      </w:pPr>
    </w:p>
    <w:p w:rsidR="009B6266" w:rsidRDefault="009B6266" w:rsidP="009B6266">
      <w:pPr>
        <w:jc w:val="both"/>
        <w:rPr>
          <w:rFonts w:ascii="Cambria" w:hAnsi="Cambria"/>
        </w:rPr>
      </w:pPr>
      <w:r>
        <w:rPr>
          <w:rFonts w:ascii="Cambria" w:hAnsi="Cambria"/>
        </w:rPr>
        <w:t>L’orga</w:t>
      </w:r>
      <w:r w:rsidRPr="00AA6C17">
        <w:rPr>
          <w:rFonts w:ascii="Cambria" w:hAnsi="Cambria"/>
        </w:rPr>
        <w:t xml:space="preserve">nizzazione tecnica  della gita è affidata all'Agenzia </w:t>
      </w:r>
      <w:r>
        <w:rPr>
          <w:rFonts w:ascii="Cambria" w:hAnsi="Cambria"/>
          <w:b/>
          <w:bCs/>
        </w:rPr>
        <w:t>CARROCCIO Viaggi</w:t>
      </w:r>
      <w:r w:rsidRPr="00AA6C17">
        <w:rPr>
          <w:rFonts w:ascii="Cambria" w:hAnsi="Cambria"/>
        </w:rPr>
        <w:t>.</w:t>
      </w:r>
    </w:p>
    <w:p w:rsidR="008A794E" w:rsidRPr="00AA6C17" w:rsidRDefault="008A794E" w:rsidP="009B6266">
      <w:pPr>
        <w:jc w:val="both"/>
        <w:rPr>
          <w:rFonts w:ascii="Cambria" w:hAnsi="Cambria"/>
        </w:rPr>
      </w:pPr>
    </w:p>
    <w:p w:rsidR="009B6266" w:rsidRPr="00AA6C17" w:rsidRDefault="009B6266" w:rsidP="009B6266">
      <w:pPr>
        <w:jc w:val="both"/>
        <w:rPr>
          <w:rFonts w:ascii="Cambria" w:hAnsi="Cambria"/>
          <w:sz w:val="6"/>
          <w:szCs w:val="6"/>
        </w:rPr>
      </w:pPr>
    </w:p>
    <w:p w:rsidR="009B6266" w:rsidRDefault="009B6266" w:rsidP="009B6266">
      <w:pPr>
        <w:jc w:val="both"/>
        <w:rPr>
          <w:rFonts w:ascii="Cambria" w:hAnsi="Cambria"/>
        </w:rPr>
      </w:pPr>
      <w:r w:rsidRPr="00AA6C17">
        <w:rPr>
          <w:rFonts w:ascii="Cambria" w:hAnsi="Cambria"/>
        </w:rPr>
        <w:t xml:space="preserve">Il viaggio si svolgerà secondo il programma </w:t>
      </w:r>
      <w:r>
        <w:rPr>
          <w:rFonts w:ascii="Cambria" w:hAnsi="Cambria"/>
        </w:rPr>
        <w:t xml:space="preserve">sotto </w:t>
      </w:r>
      <w:r w:rsidRPr="00AA6C17">
        <w:rPr>
          <w:rFonts w:ascii="Cambria" w:hAnsi="Cambria"/>
        </w:rPr>
        <w:t>indicato</w:t>
      </w:r>
      <w:r>
        <w:rPr>
          <w:rFonts w:ascii="Cambria" w:hAnsi="Cambria"/>
        </w:rPr>
        <w:t>.</w:t>
      </w:r>
    </w:p>
    <w:p w:rsidR="008A794E" w:rsidRPr="00AA6C17" w:rsidRDefault="008A794E" w:rsidP="009B6266">
      <w:pPr>
        <w:jc w:val="both"/>
        <w:rPr>
          <w:rFonts w:ascii="Cambria" w:hAnsi="Cambria"/>
        </w:rPr>
      </w:pPr>
    </w:p>
    <w:p w:rsidR="009B6266" w:rsidRPr="00AA6C17" w:rsidRDefault="009B6266" w:rsidP="009B6266">
      <w:pPr>
        <w:jc w:val="both"/>
        <w:rPr>
          <w:rFonts w:ascii="Cambria" w:hAnsi="Cambria"/>
          <w:sz w:val="6"/>
          <w:szCs w:val="6"/>
        </w:rPr>
      </w:pPr>
    </w:p>
    <w:p w:rsidR="009B6266" w:rsidRDefault="009B6266" w:rsidP="009B6266">
      <w:pPr>
        <w:jc w:val="both"/>
        <w:rPr>
          <w:rFonts w:ascii="Cambria" w:hAnsi="Cambria"/>
        </w:rPr>
      </w:pPr>
      <w:r w:rsidRPr="00AA6C17">
        <w:rPr>
          <w:rFonts w:ascii="Cambria" w:hAnsi="Cambria"/>
          <w:b/>
        </w:rPr>
        <w:t>La quota di partecipazione è di</w:t>
      </w:r>
      <w:r>
        <w:rPr>
          <w:rFonts w:ascii="Cambria" w:hAnsi="Cambria"/>
          <w:b/>
        </w:rPr>
        <w:t xml:space="preserve"> </w:t>
      </w:r>
      <w:r w:rsidRPr="00587498">
        <w:rPr>
          <w:rFonts w:ascii="Cambria" w:hAnsi="Cambria"/>
        </w:rPr>
        <w:t xml:space="preserve">€ </w:t>
      </w:r>
      <w:r>
        <w:rPr>
          <w:rFonts w:ascii="Cambria" w:hAnsi="Cambria"/>
          <w:b/>
        </w:rPr>
        <w:t xml:space="preserve"> </w:t>
      </w:r>
      <w:r w:rsidRPr="009B6266">
        <w:rPr>
          <w:rFonts w:ascii="Cambria" w:hAnsi="Cambria"/>
          <w:b/>
        </w:rPr>
        <w:t>215,00</w:t>
      </w:r>
      <w:r>
        <w:rPr>
          <w:b/>
          <w:sz w:val="36"/>
          <w:szCs w:val="36"/>
        </w:rPr>
        <w:t xml:space="preserve"> </w:t>
      </w:r>
      <w:r w:rsidRPr="00AA6C17">
        <w:rPr>
          <w:rFonts w:ascii="Cambria" w:hAnsi="Cambria"/>
          <w:b/>
        </w:rPr>
        <w:t>a persona</w:t>
      </w:r>
      <w:r>
        <w:rPr>
          <w:rFonts w:ascii="Cambria" w:hAnsi="Cambria"/>
          <w:b/>
        </w:rPr>
        <w:t xml:space="preserve">, </w:t>
      </w:r>
      <w:r>
        <w:rPr>
          <w:rFonts w:ascii="Cambria" w:hAnsi="Cambria"/>
        </w:rPr>
        <w:t>con</w:t>
      </w:r>
      <w:r w:rsidRPr="00AA6C17">
        <w:rPr>
          <w:rFonts w:ascii="Cambria" w:hAnsi="Cambria"/>
        </w:rPr>
        <w:t xml:space="preserve"> sistemazione </w:t>
      </w:r>
      <w:r w:rsidRPr="00650CC5">
        <w:rPr>
          <w:rFonts w:ascii="Cambria" w:hAnsi="Cambria"/>
          <w:b/>
        </w:rPr>
        <w:t>in camera doppia</w:t>
      </w:r>
      <w:r>
        <w:rPr>
          <w:rFonts w:ascii="Cambria" w:hAnsi="Cambria"/>
          <w:b/>
        </w:rPr>
        <w:t xml:space="preserve"> o matrimoniale</w:t>
      </w:r>
      <w:r w:rsidRPr="00AA6C17">
        <w:rPr>
          <w:rFonts w:ascii="Cambria" w:hAnsi="Cambria"/>
        </w:rPr>
        <w:t xml:space="preserve">; </w:t>
      </w:r>
      <w:r w:rsidRPr="00426D00">
        <w:rPr>
          <w:rFonts w:ascii="Cambria" w:hAnsi="Cambria"/>
        </w:rPr>
        <w:t>supplemento per sistemazione in came</w:t>
      </w:r>
      <w:r>
        <w:rPr>
          <w:rFonts w:ascii="Cambria" w:hAnsi="Cambria"/>
        </w:rPr>
        <w:t xml:space="preserve">ra singola </w:t>
      </w:r>
      <w:r>
        <w:rPr>
          <w:rFonts w:ascii="Cambria" w:hAnsi="Cambria"/>
          <w:b/>
        </w:rPr>
        <w:t xml:space="preserve"> 40</w:t>
      </w:r>
      <w:r w:rsidRPr="00426D00">
        <w:rPr>
          <w:rFonts w:ascii="Cambria" w:hAnsi="Cambria"/>
          <w:b/>
        </w:rPr>
        <w:t>,00</w:t>
      </w:r>
      <w:r>
        <w:rPr>
          <w:rFonts w:ascii="Cambria" w:hAnsi="Cambria"/>
        </w:rPr>
        <w:t xml:space="preserve">. </w:t>
      </w:r>
    </w:p>
    <w:p w:rsidR="009B6266" w:rsidRDefault="009B6266" w:rsidP="009B6266">
      <w:pPr>
        <w:jc w:val="both"/>
        <w:rPr>
          <w:rFonts w:ascii="Cambria" w:hAnsi="Cambria"/>
        </w:rPr>
      </w:pPr>
    </w:p>
    <w:p w:rsidR="005C487F" w:rsidRDefault="005C487F" w:rsidP="005C487F">
      <w:pPr>
        <w:jc w:val="both"/>
        <w:rPr>
          <w:rFonts w:ascii="Cambria" w:hAnsi="Cambria"/>
          <w:u w:val="single"/>
        </w:rPr>
      </w:pPr>
      <w:r w:rsidRPr="008934DC">
        <w:rPr>
          <w:rFonts w:ascii="Cambria" w:hAnsi="Cambria"/>
          <w:u w:val="single"/>
        </w:rPr>
        <w:t xml:space="preserve">Le adesioni dovranno pervenire </w:t>
      </w:r>
      <w:r w:rsidRPr="006B10B2">
        <w:rPr>
          <w:rFonts w:ascii="Cambria" w:hAnsi="Cambria"/>
          <w:b/>
          <w:bCs/>
          <w:sz w:val="28"/>
          <w:szCs w:val="28"/>
          <w:u w:val="single"/>
        </w:rPr>
        <w:t xml:space="preserve">ENTRO IL </w:t>
      </w:r>
      <w:r w:rsidR="00B16C8C">
        <w:rPr>
          <w:rFonts w:ascii="Cambria" w:hAnsi="Cambria"/>
          <w:b/>
          <w:bCs/>
          <w:sz w:val="28"/>
          <w:szCs w:val="28"/>
          <w:u w:val="single"/>
        </w:rPr>
        <w:t>20 AGOSTO</w:t>
      </w:r>
      <w:r>
        <w:rPr>
          <w:rFonts w:ascii="Cambria" w:hAnsi="Cambria"/>
          <w:b/>
          <w:bCs/>
          <w:sz w:val="28"/>
          <w:szCs w:val="28"/>
          <w:u w:val="single"/>
        </w:rPr>
        <w:t xml:space="preserve"> </w:t>
      </w:r>
      <w:r w:rsidRPr="006B10B2">
        <w:rPr>
          <w:rFonts w:ascii="Cambria" w:hAnsi="Cambria"/>
          <w:b/>
          <w:bCs/>
          <w:sz w:val="28"/>
          <w:szCs w:val="28"/>
          <w:u w:val="single"/>
        </w:rPr>
        <w:t>202</w:t>
      </w:r>
      <w:r>
        <w:rPr>
          <w:rFonts w:ascii="Cambria" w:hAnsi="Cambria"/>
          <w:b/>
          <w:bCs/>
          <w:sz w:val="28"/>
          <w:szCs w:val="28"/>
          <w:u w:val="single"/>
        </w:rPr>
        <w:t>4</w:t>
      </w:r>
      <w:r w:rsidRPr="008934DC">
        <w:rPr>
          <w:rFonts w:ascii="Cambria" w:hAnsi="Cambria"/>
          <w:u w:val="single"/>
        </w:rPr>
        <w:t xml:space="preserve">, salvo anticipato esaurimento dei posti, a: </w:t>
      </w:r>
    </w:p>
    <w:p w:rsidR="005C487F" w:rsidRPr="00AE4830" w:rsidRDefault="005C487F" w:rsidP="005C487F">
      <w:pPr>
        <w:jc w:val="both"/>
        <w:rPr>
          <w:rFonts w:ascii="Cambria" w:hAnsi="Cambria"/>
          <w:sz w:val="12"/>
          <w:szCs w:val="12"/>
          <w:u w:val="single"/>
        </w:rPr>
      </w:pPr>
    </w:p>
    <w:p w:rsidR="005C487F" w:rsidRDefault="005C487F" w:rsidP="005C487F">
      <w:pPr>
        <w:jc w:val="both"/>
        <w:rPr>
          <w:rFonts w:ascii="Cambria" w:hAnsi="Cambria"/>
          <w:sz w:val="10"/>
          <w:szCs w:val="10"/>
        </w:rPr>
      </w:pPr>
      <w:r w:rsidRPr="001C36B4">
        <w:rPr>
          <w:rFonts w:ascii="Cambria" w:hAnsi="Cambria"/>
          <w:b/>
        </w:rPr>
        <w:t>PRIMETTA MACCARI</w:t>
      </w:r>
      <w:r w:rsidRPr="008934DC">
        <w:rPr>
          <w:rFonts w:ascii="Cambria" w:hAnsi="Cambria"/>
        </w:rPr>
        <w:tab/>
      </w:r>
      <w:r>
        <w:rPr>
          <w:rFonts w:ascii="Cambria" w:hAnsi="Cambria"/>
        </w:rPr>
        <w:t xml:space="preserve">c/o </w:t>
      </w:r>
      <w:r w:rsidRPr="008934DC">
        <w:rPr>
          <w:rFonts w:ascii="Cambria" w:hAnsi="Cambria"/>
        </w:rPr>
        <w:t>CRAL M</w:t>
      </w:r>
      <w:r>
        <w:rPr>
          <w:rFonts w:ascii="Cambria" w:hAnsi="Cambria"/>
        </w:rPr>
        <w:t>ONTEPASCHI</w:t>
      </w:r>
      <w:r w:rsidRPr="008934DC">
        <w:rPr>
          <w:rFonts w:ascii="Cambria" w:hAnsi="Cambria"/>
        </w:rPr>
        <w:tab/>
      </w:r>
      <w:hyperlink r:id="rId10" w:history="1">
        <w:r w:rsidRPr="006361AC">
          <w:rPr>
            <w:rStyle w:val="Collegamentoipertestuale"/>
            <w:rFonts w:ascii="Cambria" w:hAnsi="Cambria"/>
          </w:rPr>
          <w:t>primetta</w:t>
        </w:r>
      </w:hyperlink>
      <w:r>
        <w:rPr>
          <w:rStyle w:val="Collegamentoipertestuale"/>
          <w:rFonts w:ascii="Cambria" w:hAnsi="Cambria"/>
        </w:rPr>
        <w:t>@cralmontepaschi.it</w:t>
      </w:r>
      <w:r w:rsidRPr="00043830">
        <w:rPr>
          <w:rStyle w:val="Collegamentoipertestuale"/>
          <w:rFonts w:ascii="Cambria" w:hAnsi="Cambria"/>
          <w:u w:val="none"/>
        </w:rPr>
        <w:t xml:space="preserve">     </w:t>
      </w:r>
      <w:r>
        <w:t xml:space="preserve">          </w:t>
      </w:r>
      <w:r w:rsidRPr="00043830">
        <w:t xml:space="preserve">  </w:t>
      </w:r>
      <w:r w:rsidRPr="008934DC">
        <w:rPr>
          <w:rFonts w:ascii="Cambria" w:hAnsi="Cambria"/>
        </w:rPr>
        <w:t>Cell. 335-7523737</w:t>
      </w:r>
    </w:p>
    <w:p w:rsidR="005C487F" w:rsidRPr="001C36B4" w:rsidRDefault="005C487F" w:rsidP="005C487F">
      <w:pPr>
        <w:jc w:val="both"/>
        <w:rPr>
          <w:rFonts w:ascii="Cambria" w:hAnsi="Cambria"/>
          <w:sz w:val="10"/>
          <w:szCs w:val="10"/>
        </w:rPr>
      </w:pPr>
    </w:p>
    <w:p w:rsidR="005C487F" w:rsidRPr="008934DC" w:rsidRDefault="005C487F" w:rsidP="005C487F">
      <w:pPr>
        <w:jc w:val="both"/>
        <w:rPr>
          <w:rFonts w:ascii="Cambria" w:hAnsi="Cambria"/>
        </w:rPr>
      </w:pPr>
      <w:r w:rsidRPr="008934DC">
        <w:rPr>
          <w:rFonts w:ascii="Cambria" w:hAnsi="Cambria"/>
        </w:rPr>
        <w:t xml:space="preserve">a mezzo del modulo riportato in calce alla  presente. </w:t>
      </w:r>
    </w:p>
    <w:p w:rsidR="005C487F" w:rsidRPr="008934DC" w:rsidRDefault="005C487F" w:rsidP="005C487F">
      <w:pPr>
        <w:jc w:val="both"/>
        <w:rPr>
          <w:rFonts w:ascii="Cambria" w:hAnsi="Cambria"/>
          <w:sz w:val="6"/>
          <w:szCs w:val="6"/>
        </w:rPr>
      </w:pPr>
    </w:p>
    <w:p w:rsidR="008A794E" w:rsidRDefault="008A794E" w:rsidP="005C487F">
      <w:pPr>
        <w:jc w:val="both"/>
        <w:rPr>
          <w:rFonts w:ascii="Cambria" w:hAnsi="Cambria"/>
        </w:rPr>
      </w:pPr>
    </w:p>
    <w:p w:rsidR="005C487F" w:rsidRPr="008934DC" w:rsidRDefault="005C487F" w:rsidP="005C487F">
      <w:pPr>
        <w:jc w:val="both"/>
        <w:rPr>
          <w:rFonts w:ascii="Cambria" w:hAnsi="Cambria"/>
        </w:rPr>
      </w:pPr>
      <w:r w:rsidRPr="008934DC">
        <w:rPr>
          <w:rFonts w:ascii="Cambria" w:hAnsi="Cambria"/>
        </w:rPr>
        <w:t>Per la compilazione e l’invio del modulo, si può scegliere una delle seguenti modalità:</w:t>
      </w:r>
    </w:p>
    <w:p w:rsidR="005C487F" w:rsidRPr="008934DC" w:rsidRDefault="005C487F" w:rsidP="005C487F">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Pr>
          <w:rFonts w:ascii="Cambria" w:hAnsi="Cambria"/>
        </w:rPr>
        <w:t xml:space="preserve">(in formato word o pdf) </w:t>
      </w:r>
      <w:r w:rsidRPr="008934DC">
        <w:rPr>
          <w:rFonts w:ascii="Cambria" w:hAnsi="Cambria"/>
        </w:rPr>
        <w:t>a</w:t>
      </w:r>
      <w:r>
        <w:rPr>
          <w:rFonts w:ascii="Cambria" w:hAnsi="Cambria"/>
        </w:rPr>
        <w:t xml:space="preserve">ll’ </w:t>
      </w:r>
      <w:r w:rsidRPr="008934DC">
        <w:rPr>
          <w:rFonts w:ascii="Cambria" w:hAnsi="Cambria"/>
        </w:rPr>
        <w:t>e-mail sopra indicat</w:t>
      </w:r>
      <w:r>
        <w:rPr>
          <w:rFonts w:ascii="Cambria" w:hAnsi="Cambria"/>
        </w:rPr>
        <w:t>a</w:t>
      </w:r>
    </w:p>
    <w:p w:rsidR="005C487F" w:rsidRPr="008934DC" w:rsidRDefault="005C487F" w:rsidP="005C487F">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Pr>
          <w:rFonts w:ascii="Cambria" w:hAnsi="Cambria"/>
        </w:rPr>
        <w:t>all’</w:t>
      </w:r>
      <w:r w:rsidRPr="008934DC">
        <w:rPr>
          <w:rFonts w:ascii="Cambria" w:hAnsi="Cambria"/>
        </w:rPr>
        <w:t xml:space="preserve"> e-mail sopra indicat</w:t>
      </w:r>
      <w:r>
        <w:rPr>
          <w:rFonts w:ascii="Cambria" w:hAnsi="Cambria"/>
        </w:rPr>
        <w:t>a</w:t>
      </w:r>
    </w:p>
    <w:p w:rsidR="005C487F" w:rsidRPr="008934DC" w:rsidRDefault="005C487F" w:rsidP="005C487F">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Pr>
          <w:rFonts w:ascii="Cambria" w:hAnsi="Cambria"/>
        </w:rPr>
        <w:t>te posta interna o ordinaria all’indiriz</w:t>
      </w:r>
      <w:r w:rsidRPr="008934DC">
        <w:rPr>
          <w:rFonts w:ascii="Cambria" w:hAnsi="Cambria"/>
        </w:rPr>
        <w:t>z</w:t>
      </w:r>
      <w:r>
        <w:rPr>
          <w:rFonts w:ascii="Cambria" w:hAnsi="Cambria"/>
        </w:rPr>
        <w:t>o indicato</w:t>
      </w:r>
      <w:r w:rsidRPr="008934DC">
        <w:rPr>
          <w:rFonts w:ascii="Cambria" w:hAnsi="Cambria"/>
        </w:rPr>
        <w:t xml:space="preserve"> in calce al modulo stesso.</w:t>
      </w:r>
    </w:p>
    <w:p w:rsidR="005C487F" w:rsidRPr="008934DC" w:rsidRDefault="005C487F" w:rsidP="005C487F">
      <w:pPr>
        <w:tabs>
          <w:tab w:val="left" w:pos="284"/>
        </w:tabs>
        <w:ind w:hanging="142"/>
        <w:jc w:val="both"/>
        <w:rPr>
          <w:rFonts w:ascii="Cambria" w:hAnsi="Cambria"/>
          <w:sz w:val="6"/>
          <w:szCs w:val="6"/>
        </w:rPr>
      </w:pPr>
    </w:p>
    <w:p w:rsidR="005C487F" w:rsidRPr="008934DC" w:rsidRDefault="005C487F" w:rsidP="005C487F">
      <w:pPr>
        <w:jc w:val="both"/>
        <w:rPr>
          <w:rFonts w:ascii="Cambria" w:hAnsi="Cambria"/>
          <w:sz w:val="6"/>
          <w:szCs w:val="6"/>
        </w:rPr>
      </w:pPr>
    </w:p>
    <w:p w:rsidR="005C487F" w:rsidRPr="008934DC" w:rsidRDefault="005C487F" w:rsidP="005C487F">
      <w:pPr>
        <w:jc w:val="both"/>
        <w:rPr>
          <w:rFonts w:ascii="Cambria" w:hAnsi="Cambria"/>
          <w:sz w:val="6"/>
          <w:szCs w:val="6"/>
        </w:rPr>
      </w:pPr>
    </w:p>
    <w:p w:rsidR="005C487F" w:rsidRPr="008934DC" w:rsidRDefault="005C487F" w:rsidP="005C487F">
      <w:pPr>
        <w:jc w:val="both"/>
        <w:rPr>
          <w:rFonts w:ascii="Cambria" w:hAnsi="Cambria"/>
          <w:sz w:val="6"/>
          <w:szCs w:val="6"/>
        </w:rPr>
      </w:pPr>
    </w:p>
    <w:p w:rsidR="005C487F" w:rsidRPr="00AA6C17" w:rsidRDefault="005C487F" w:rsidP="005C487F">
      <w:pPr>
        <w:jc w:val="both"/>
        <w:rPr>
          <w:rFonts w:ascii="Cambria" w:hAnsi="Cambria"/>
        </w:rPr>
      </w:pPr>
      <w:r w:rsidRPr="00AA6C17">
        <w:rPr>
          <w:rFonts w:ascii="Cambria" w:hAnsi="Cambria"/>
        </w:rPr>
        <w:t>Altre notizie saranno comunicate direttamente ai Soci partecipanti.</w:t>
      </w:r>
    </w:p>
    <w:p w:rsidR="005C487F" w:rsidRPr="008934DC" w:rsidRDefault="005C487F" w:rsidP="005C487F">
      <w:pPr>
        <w:jc w:val="both"/>
        <w:rPr>
          <w:rFonts w:ascii="Cambria" w:hAnsi="Cambria"/>
          <w:sz w:val="6"/>
          <w:szCs w:val="6"/>
        </w:rPr>
      </w:pPr>
    </w:p>
    <w:p w:rsidR="008A794E" w:rsidRDefault="008A794E" w:rsidP="005C487F">
      <w:pPr>
        <w:jc w:val="both"/>
        <w:rPr>
          <w:rFonts w:ascii="Cambria" w:hAnsi="Cambria"/>
        </w:rPr>
      </w:pPr>
    </w:p>
    <w:p w:rsidR="005C487F" w:rsidRDefault="005C487F" w:rsidP="005C487F">
      <w:pPr>
        <w:jc w:val="both"/>
        <w:rPr>
          <w:rFonts w:ascii="Cambria" w:hAnsi="Cambria"/>
        </w:rPr>
      </w:pPr>
      <w:r w:rsidRPr="00AA6C17">
        <w:rPr>
          <w:rFonts w:ascii="Cambria" w:hAnsi="Cambria"/>
        </w:rPr>
        <w:t xml:space="preserve">Resta inteso che il viaggio avrà luogo solo se verrà raggiunto un minimo di </w:t>
      </w:r>
      <w:r>
        <w:rPr>
          <w:rFonts w:ascii="Cambria" w:hAnsi="Cambria"/>
        </w:rPr>
        <w:t>30</w:t>
      </w:r>
      <w:r w:rsidRPr="00AA6C17">
        <w:rPr>
          <w:rFonts w:ascii="Cambria" w:hAnsi="Cambria"/>
        </w:rPr>
        <w:t xml:space="preserve"> partecipanti.</w:t>
      </w:r>
    </w:p>
    <w:p w:rsidR="008A794E" w:rsidRDefault="008A794E" w:rsidP="005C487F">
      <w:pPr>
        <w:jc w:val="both"/>
        <w:rPr>
          <w:rFonts w:ascii="Cambria" w:hAnsi="Cambria"/>
        </w:rPr>
      </w:pPr>
    </w:p>
    <w:p w:rsidR="005C487F" w:rsidRPr="00AA6C17" w:rsidRDefault="005C487F" w:rsidP="005C487F">
      <w:pPr>
        <w:jc w:val="both"/>
        <w:rPr>
          <w:rFonts w:ascii="Cambria" w:hAnsi="Cambria"/>
        </w:rPr>
      </w:pPr>
      <w:r w:rsidRPr="00AA6C17">
        <w:rPr>
          <w:rFonts w:ascii="Cambria" w:hAnsi="Cambria"/>
        </w:rPr>
        <w:t>Cordiali saluti.</w:t>
      </w:r>
    </w:p>
    <w:p w:rsidR="00D21DA4" w:rsidRDefault="005C487F" w:rsidP="005C487F">
      <w:pPr>
        <w:jc w:val="both"/>
        <w:rPr>
          <w:rFonts w:ascii="Cambria" w:hAnsi="Cambria"/>
        </w:rPr>
      </w:pP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p>
    <w:p w:rsidR="00D21DA4" w:rsidRDefault="00D21DA4" w:rsidP="005C487F">
      <w:pPr>
        <w:jc w:val="both"/>
        <w:rPr>
          <w:rFonts w:ascii="Cambria" w:hAnsi="Cambria"/>
        </w:rPr>
      </w:pPr>
    </w:p>
    <w:p w:rsidR="005C487F" w:rsidRDefault="005C487F" w:rsidP="008A794E">
      <w:pPr>
        <w:ind w:left="4248" w:firstLine="708"/>
        <w:jc w:val="center"/>
        <w:rPr>
          <w:rFonts w:ascii="Cambria" w:hAnsi="Cambria"/>
          <w:bCs/>
          <w:sz w:val="22"/>
          <w:szCs w:val="22"/>
        </w:rPr>
      </w:pPr>
      <w:r w:rsidRPr="008A794E">
        <w:rPr>
          <w:rFonts w:ascii="Cambria" w:hAnsi="Cambria"/>
          <w:bCs/>
          <w:sz w:val="22"/>
          <w:szCs w:val="22"/>
        </w:rPr>
        <w:t>IL PRESIDENTE</w:t>
      </w:r>
    </w:p>
    <w:p w:rsidR="008A794E" w:rsidRPr="008A794E" w:rsidRDefault="006A50CE" w:rsidP="008A794E">
      <w:pPr>
        <w:ind w:left="6372" w:firstLine="708"/>
        <w:rPr>
          <w:rFonts w:ascii="Cambria" w:hAnsi="Cambria"/>
          <w:bCs/>
          <w:sz w:val="22"/>
          <w:szCs w:val="22"/>
        </w:rPr>
      </w:pPr>
      <w:r>
        <w:rPr>
          <w:rFonts w:ascii="Cambria" w:hAnsi="Cambria"/>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7.9pt">
            <v:imagedata r:id="rId11" o:title="Sigla"/>
          </v:shape>
        </w:pict>
      </w:r>
    </w:p>
    <w:p w:rsidR="005C487F" w:rsidRPr="001B5B5B" w:rsidRDefault="005C487F" w:rsidP="005C487F">
      <w:pPr>
        <w:jc w:val="both"/>
        <w:rPr>
          <w:rFonts w:ascii="Cambria" w:hAnsi="Cambria"/>
        </w:rPr>
      </w:pPr>
    </w:p>
    <w:p w:rsidR="009B6266" w:rsidRDefault="005C487F" w:rsidP="005C487F">
      <w:pPr>
        <w:rPr>
          <w:rFonts w:ascii="Georgia" w:hAnsi="Georgia"/>
          <w:b/>
          <w:i/>
          <w:sz w:val="44"/>
          <w:szCs w:val="44"/>
        </w:rPr>
      </w:pPr>
      <w:r w:rsidRPr="00AA6C17">
        <w:rPr>
          <w:rFonts w:ascii="Cambria" w:hAnsi="Cambria"/>
        </w:rPr>
        <w:br w:type="page"/>
      </w:r>
    </w:p>
    <w:p w:rsidR="007A6504" w:rsidRDefault="007A6504" w:rsidP="00CD31F3">
      <w:pPr>
        <w:jc w:val="both"/>
        <w:rPr>
          <w:rFonts w:ascii="Cambria" w:hAnsi="Cambria"/>
        </w:rPr>
      </w:pPr>
    </w:p>
    <w:p w:rsidR="00E81B13" w:rsidRPr="00F318AD" w:rsidRDefault="00E81B13" w:rsidP="00517C64">
      <w:pPr>
        <w:jc w:val="both"/>
        <w:rPr>
          <w:rFonts w:ascii="Cambria" w:hAnsi="Cambria"/>
          <w:sz w:val="12"/>
          <w:szCs w:val="12"/>
        </w:rPr>
      </w:pPr>
    </w:p>
    <w:p w:rsidR="000D6455" w:rsidRPr="00FE545E" w:rsidRDefault="009B6266" w:rsidP="00665222">
      <w:pPr>
        <w:pStyle w:val="Titolo"/>
        <w:tabs>
          <w:tab w:val="left" w:pos="8789"/>
        </w:tabs>
        <w:ind w:left="709" w:right="510"/>
        <w:rPr>
          <w:rFonts w:ascii="Cambria" w:hAnsi="Cambria"/>
          <w:sz w:val="24"/>
          <w:szCs w:val="24"/>
        </w:rPr>
      </w:pPr>
      <w:r>
        <w:rPr>
          <w:rFonts w:ascii="Cambria" w:hAnsi="Cambria"/>
        </w:rPr>
        <w:t>ROMA</w:t>
      </w:r>
    </w:p>
    <w:p w:rsidR="001C36B4" w:rsidRPr="001C36B4" w:rsidRDefault="001C36B4" w:rsidP="007E2E93">
      <w:pPr>
        <w:jc w:val="center"/>
        <w:rPr>
          <w:rFonts w:ascii="Cambria" w:hAnsi="Cambria"/>
          <w:b/>
          <w:sz w:val="8"/>
          <w:szCs w:val="8"/>
        </w:rPr>
      </w:pPr>
    </w:p>
    <w:p w:rsidR="00FE2156" w:rsidRDefault="00FE2156" w:rsidP="00FE2156">
      <w:pPr>
        <w:rPr>
          <w:rFonts w:ascii="Cambria" w:hAnsi="Cambria"/>
          <w:b/>
          <w:sz w:val="22"/>
          <w:szCs w:val="22"/>
        </w:rPr>
      </w:pPr>
    </w:p>
    <w:p w:rsidR="001C36B4" w:rsidRPr="00847CB5" w:rsidRDefault="009B6266" w:rsidP="007E2E93">
      <w:pPr>
        <w:jc w:val="center"/>
        <w:rPr>
          <w:rFonts w:ascii="Cambria" w:hAnsi="Cambria"/>
          <w:sz w:val="8"/>
          <w:szCs w:val="8"/>
        </w:rPr>
      </w:pPr>
      <w:r>
        <w:rPr>
          <w:rFonts w:ascii="Cambria" w:hAnsi="Cambria"/>
          <w:b/>
        </w:rPr>
        <w:t>11</w:t>
      </w:r>
      <w:r w:rsidR="0065449B">
        <w:rPr>
          <w:rFonts w:ascii="Cambria" w:hAnsi="Cambria"/>
          <w:b/>
        </w:rPr>
        <w:t xml:space="preserve"> Gennaio - </w:t>
      </w:r>
      <w:r>
        <w:rPr>
          <w:rFonts w:ascii="Cambria" w:hAnsi="Cambria"/>
          <w:b/>
        </w:rPr>
        <w:t>1</w:t>
      </w:r>
      <w:r w:rsidR="0065449B">
        <w:rPr>
          <w:rFonts w:ascii="Cambria" w:hAnsi="Cambria"/>
          <w:b/>
        </w:rPr>
        <w:t xml:space="preserve">2 </w:t>
      </w:r>
      <w:r>
        <w:rPr>
          <w:rFonts w:ascii="Cambria" w:hAnsi="Cambria"/>
          <w:b/>
        </w:rPr>
        <w:t>Gennaio</w:t>
      </w:r>
      <w:r w:rsidR="0065449B">
        <w:rPr>
          <w:rFonts w:ascii="Cambria" w:hAnsi="Cambria"/>
          <w:b/>
        </w:rPr>
        <w:t xml:space="preserve"> </w:t>
      </w:r>
      <w:r w:rsidR="0065449B" w:rsidRPr="004700AA">
        <w:rPr>
          <w:rFonts w:ascii="Cambria" w:hAnsi="Cambria"/>
          <w:b/>
        </w:rPr>
        <w:t>202</w:t>
      </w:r>
      <w:r w:rsidR="0065449B">
        <w:rPr>
          <w:rFonts w:ascii="Cambria" w:hAnsi="Cambria"/>
          <w:b/>
        </w:rPr>
        <w:t>5</w:t>
      </w:r>
    </w:p>
    <w:p w:rsidR="00FE2156" w:rsidRDefault="00FE2156" w:rsidP="00882587">
      <w:pPr>
        <w:rPr>
          <w:rFonts w:ascii="Cambria" w:hAnsi="Cambria"/>
          <w:sz w:val="10"/>
          <w:szCs w:val="10"/>
        </w:rPr>
      </w:pPr>
    </w:p>
    <w:p w:rsidR="00FE2156" w:rsidRDefault="00FE2156" w:rsidP="00882587">
      <w:pPr>
        <w:rPr>
          <w:rFonts w:ascii="Cambria" w:hAnsi="Cambria"/>
          <w:sz w:val="10"/>
          <w:szCs w:val="10"/>
        </w:rPr>
      </w:pPr>
    </w:p>
    <w:p w:rsidR="008C5FCD" w:rsidRDefault="00522785" w:rsidP="00522785">
      <w:pPr>
        <w:pStyle w:val="Nessunaspaziatura"/>
        <w:jc w:val="center"/>
        <w:rPr>
          <w:rFonts w:ascii="Rounded Elegance" w:hAnsi="Rounded Elegance" w:cs="Rounded Elegance"/>
          <w:b/>
          <w:sz w:val="20"/>
          <w:szCs w:val="20"/>
        </w:rPr>
      </w:pPr>
      <w:r w:rsidRPr="00FB72F4">
        <w:rPr>
          <w:rFonts w:ascii="Rounded Elegance" w:hAnsi="Rounded Elegance" w:cs="Rounded Elegance"/>
          <w:b/>
          <w:sz w:val="20"/>
          <w:szCs w:val="20"/>
        </w:rPr>
        <w:t>PROGRAMMA DI VIAGGIO</w:t>
      </w:r>
    </w:p>
    <w:p w:rsidR="007A6504" w:rsidRPr="005527ED" w:rsidRDefault="007A6504" w:rsidP="007A6504">
      <w:pPr>
        <w:rPr>
          <w:vanish/>
        </w:rPr>
      </w:pPr>
    </w:p>
    <w:p w:rsidR="007A6504" w:rsidRPr="005527ED" w:rsidRDefault="007A6504" w:rsidP="007A6504">
      <w:pPr>
        <w:rPr>
          <w:vanish/>
        </w:rPr>
      </w:pPr>
    </w:p>
    <w:p w:rsidR="00FE545E" w:rsidRDefault="00FE545E" w:rsidP="007A6504">
      <w:pPr>
        <w:rPr>
          <w:b/>
          <w:color w:val="000000"/>
        </w:rPr>
      </w:pPr>
    </w:p>
    <w:p w:rsidR="009B6266" w:rsidRPr="009B6266" w:rsidRDefault="009B6266" w:rsidP="009B6266">
      <w:pPr>
        <w:rPr>
          <w:rFonts w:ascii="Aptos Display" w:hAnsi="Aptos Display"/>
          <w:b/>
          <w:bCs/>
          <w:sz w:val="24"/>
          <w:szCs w:val="24"/>
        </w:rPr>
      </w:pPr>
      <w:r w:rsidRPr="009B6266">
        <w:rPr>
          <w:rFonts w:ascii="Aptos Display" w:hAnsi="Aptos Display"/>
          <w:b/>
          <w:bCs/>
          <w:sz w:val="24"/>
          <w:szCs w:val="24"/>
        </w:rPr>
        <w:t xml:space="preserve">1° GIORNO </w:t>
      </w:r>
    </w:p>
    <w:p w:rsidR="009B6266" w:rsidRPr="009B6266" w:rsidRDefault="009B6266" w:rsidP="009B6266">
      <w:pPr>
        <w:rPr>
          <w:rFonts w:ascii="Aptos Display" w:hAnsi="Aptos Display"/>
          <w:sz w:val="24"/>
          <w:szCs w:val="24"/>
        </w:rPr>
      </w:pPr>
      <w:r w:rsidRPr="009B6266">
        <w:rPr>
          <w:rFonts w:ascii="Aptos Display" w:hAnsi="Aptos Display"/>
          <w:sz w:val="24"/>
          <w:szCs w:val="24"/>
        </w:rPr>
        <w:t>Partenza da Siena in luogo stabilito alla volta di Roma con soste lungo il percorso.</w:t>
      </w:r>
    </w:p>
    <w:p w:rsidR="009B6266" w:rsidRPr="009B6266" w:rsidRDefault="009B6266" w:rsidP="009B6266">
      <w:pPr>
        <w:rPr>
          <w:rFonts w:ascii="Aptos Display" w:hAnsi="Aptos Display"/>
          <w:sz w:val="24"/>
          <w:szCs w:val="24"/>
        </w:rPr>
      </w:pPr>
      <w:r w:rsidRPr="009B6266">
        <w:rPr>
          <w:rFonts w:ascii="Aptos Display" w:hAnsi="Aptos Display"/>
          <w:sz w:val="24"/>
          <w:szCs w:val="24"/>
        </w:rPr>
        <w:t>All’arrivo visita guidata alla Basilica di Santa Croce in Gerusalemme.</w:t>
      </w:r>
    </w:p>
    <w:p w:rsidR="009B6266" w:rsidRPr="00372EC5" w:rsidRDefault="009B6266" w:rsidP="009B6266">
      <w:pPr>
        <w:rPr>
          <w:rFonts w:ascii="Aptos Display" w:hAnsi="Aptos Display"/>
          <w:sz w:val="28"/>
          <w:szCs w:val="28"/>
        </w:rPr>
      </w:pPr>
    </w:p>
    <w:p w:rsidR="009B6266" w:rsidRPr="009B6266" w:rsidRDefault="009B6266" w:rsidP="009B6266">
      <w:pPr>
        <w:jc w:val="both"/>
        <w:rPr>
          <w:rFonts w:ascii="Aptos Display" w:hAnsi="Aptos Display"/>
          <w:i/>
          <w:iCs/>
          <w:sz w:val="24"/>
          <w:szCs w:val="24"/>
        </w:rPr>
      </w:pPr>
      <w:r w:rsidRPr="009B6266">
        <w:rPr>
          <w:rFonts w:ascii="Aptos Display" w:hAnsi="Aptos Display"/>
          <w:i/>
          <w:iCs/>
          <w:sz w:val="24"/>
          <w:szCs w:val="24"/>
        </w:rPr>
        <w:t>La Basilica di Santa Croce in Gerusalemme si trova a Roma, nel Rione Esquilino, a ridosso delle Mura Aureliane e dell'Anfiteatro Castrense, tra la Basilica di San Giovanni in Laterano e Porta Maggiore.</w:t>
      </w:r>
    </w:p>
    <w:p w:rsidR="009B6266" w:rsidRPr="009B6266" w:rsidRDefault="009B6266" w:rsidP="009B6266">
      <w:pPr>
        <w:jc w:val="both"/>
        <w:rPr>
          <w:rFonts w:ascii="Aptos Display" w:hAnsi="Aptos Display"/>
          <w:sz w:val="24"/>
          <w:szCs w:val="24"/>
        </w:rPr>
      </w:pPr>
      <w:r w:rsidRPr="009B6266">
        <w:rPr>
          <w:rFonts w:ascii="Aptos Display" w:hAnsi="Aptos Display"/>
          <w:i/>
          <w:iCs/>
          <w:sz w:val="24"/>
          <w:szCs w:val="24"/>
        </w:rPr>
        <w:t>Santa Croce fa parte del percorso di visita delle Sette Chiese che i pellegrini anticamente visitavano a piedi</w:t>
      </w:r>
      <w:r w:rsidRPr="009B6266">
        <w:rPr>
          <w:rFonts w:ascii="Aptos Display" w:hAnsi="Aptos Display"/>
          <w:sz w:val="24"/>
          <w:szCs w:val="24"/>
        </w:rPr>
        <w:t xml:space="preserve">.  </w:t>
      </w:r>
    </w:p>
    <w:p w:rsidR="009B6266" w:rsidRPr="00372EC5" w:rsidRDefault="009B6266" w:rsidP="009B6266">
      <w:pPr>
        <w:rPr>
          <w:rFonts w:ascii="Aptos Display" w:hAnsi="Aptos Display"/>
          <w:sz w:val="28"/>
          <w:szCs w:val="28"/>
        </w:rPr>
      </w:pPr>
    </w:p>
    <w:p w:rsidR="009B6266" w:rsidRPr="009B6266" w:rsidRDefault="009B6266" w:rsidP="009B6266">
      <w:pPr>
        <w:rPr>
          <w:rFonts w:ascii="Aptos Display" w:hAnsi="Aptos Display"/>
          <w:sz w:val="24"/>
          <w:szCs w:val="24"/>
        </w:rPr>
      </w:pPr>
      <w:r w:rsidRPr="009B6266">
        <w:rPr>
          <w:rFonts w:ascii="Aptos Display" w:hAnsi="Aptos Display"/>
          <w:sz w:val="24"/>
          <w:szCs w:val="24"/>
        </w:rPr>
        <w:t>Pranzo libero.</w:t>
      </w:r>
    </w:p>
    <w:p w:rsidR="009B6266" w:rsidRPr="009B6266" w:rsidRDefault="009B6266" w:rsidP="009B6266">
      <w:pPr>
        <w:rPr>
          <w:rFonts w:ascii="Aptos Display" w:hAnsi="Aptos Display"/>
          <w:sz w:val="24"/>
          <w:szCs w:val="24"/>
        </w:rPr>
      </w:pPr>
    </w:p>
    <w:p w:rsidR="009B6266" w:rsidRDefault="009B6266" w:rsidP="009B6266">
      <w:pPr>
        <w:rPr>
          <w:rFonts w:ascii="Aptos Display" w:hAnsi="Aptos Display"/>
          <w:sz w:val="24"/>
          <w:szCs w:val="24"/>
        </w:rPr>
      </w:pPr>
      <w:r w:rsidRPr="009B6266">
        <w:rPr>
          <w:rFonts w:ascii="Aptos Display" w:hAnsi="Aptos Display"/>
          <w:sz w:val="24"/>
          <w:szCs w:val="24"/>
        </w:rPr>
        <w:t>Nel pomeriggio visita guidata alla mostra ANTONIO LIGABUE I MISTERI DI UNA MENTE.</w:t>
      </w:r>
    </w:p>
    <w:p w:rsidR="009B6266" w:rsidRPr="009B6266" w:rsidRDefault="009B6266" w:rsidP="009B6266">
      <w:pPr>
        <w:rPr>
          <w:rFonts w:ascii="Aptos Display" w:hAnsi="Aptos Display"/>
          <w:sz w:val="24"/>
          <w:szCs w:val="24"/>
        </w:rPr>
      </w:pPr>
    </w:p>
    <w:p w:rsidR="009B6266" w:rsidRPr="009B6266" w:rsidRDefault="009B6266" w:rsidP="005C487F">
      <w:pPr>
        <w:jc w:val="both"/>
        <w:rPr>
          <w:rFonts w:ascii="Aptos Display" w:hAnsi="Aptos Display"/>
          <w:sz w:val="24"/>
          <w:szCs w:val="24"/>
        </w:rPr>
      </w:pPr>
      <w:r w:rsidRPr="009B6266">
        <w:rPr>
          <w:rFonts w:ascii="Aptos Display" w:hAnsi="Aptos Display"/>
          <w:i/>
          <w:iCs/>
          <w:sz w:val="24"/>
          <w:szCs w:val="24"/>
        </w:rPr>
        <w:t>Con l’esposizione “Ligabue. I misteri di una mente” ci si intende rivolgere al grande pubblico per offrire una nuova lettura del lavoro di Antonio Ligabue utilizzando la lente della psicologia dell’arte per dare un quadro complessivo più aggiornato dell’artista e della sua Opera</w:t>
      </w:r>
      <w:r w:rsidRPr="009B6266">
        <w:rPr>
          <w:rFonts w:ascii="Aptos Display" w:hAnsi="Aptos Display"/>
          <w:sz w:val="24"/>
          <w:szCs w:val="24"/>
        </w:rPr>
        <w:t>.</w:t>
      </w:r>
    </w:p>
    <w:p w:rsidR="009B6266" w:rsidRPr="009B6266" w:rsidRDefault="009B6266" w:rsidP="009B6266">
      <w:pPr>
        <w:rPr>
          <w:rFonts w:ascii="Aptos Display" w:hAnsi="Aptos Display"/>
          <w:sz w:val="24"/>
          <w:szCs w:val="24"/>
        </w:rPr>
      </w:pPr>
    </w:p>
    <w:p w:rsidR="009B6266" w:rsidRPr="009B6266" w:rsidRDefault="009B6266" w:rsidP="009B6266">
      <w:pPr>
        <w:rPr>
          <w:rFonts w:ascii="Aptos Display" w:hAnsi="Aptos Display"/>
          <w:sz w:val="24"/>
          <w:szCs w:val="24"/>
        </w:rPr>
      </w:pPr>
      <w:r w:rsidRPr="009B6266">
        <w:rPr>
          <w:rFonts w:ascii="Aptos Display" w:hAnsi="Aptos Display"/>
          <w:sz w:val="24"/>
          <w:szCs w:val="24"/>
        </w:rPr>
        <w:t>Rientro in hotel cena libera e pernottamento.</w:t>
      </w:r>
    </w:p>
    <w:p w:rsidR="009B6266" w:rsidRDefault="009B6266" w:rsidP="009B6266">
      <w:pPr>
        <w:rPr>
          <w:rFonts w:ascii="Aptos Display" w:hAnsi="Aptos Display"/>
          <w:sz w:val="28"/>
          <w:szCs w:val="28"/>
        </w:rPr>
      </w:pPr>
    </w:p>
    <w:p w:rsidR="009B6266" w:rsidRPr="004A7298" w:rsidRDefault="009B6266" w:rsidP="009B6266">
      <w:pPr>
        <w:rPr>
          <w:sz w:val="22"/>
          <w:szCs w:val="22"/>
        </w:rPr>
      </w:pPr>
    </w:p>
    <w:p w:rsidR="009B6266" w:rsidRPr="004A7298" w:rsidRDefault="009B6266" w:rsidP="009B6266">
      <w:pPr>
        <w:rPr>
          <w:sz w:val="22"/>
          <w:szCs w:val="22"/>
        </w:rPr>
      </w:pPr>
    </w:p>
    <w:p w:rsidR="009B6266" w:rsidRPr="009B6266" w:rsidRDefault="009B6266" w:rsidP="009B6266">
      <w:pPr>
        <w:rPr>
          <w:rFonts w:ascii="Aptos Display" w:hAnsi="Aptos Display"/>
          <w:b/>
          <w:bCs/>
          <w:sz w:val="24"/>
          <w:szCs w:val="24"/>
        </w:rPr>
      </w:pPr>
      <w:r w:rsidRPr="009B6266">
        <w:rPr>
          <w:rFonts w:ascii="Aptos Display" w:hAnsi="Aptos Display"/>
          <w:b/>
          <w:bCs/>
          <w:sz w:val="24"/>
          <w:szCs w:val="24"/>
        </w:rPr>
        <w:t xml:space="preserve">2° GIORNO </w:t>
      </w:r>
    </w:p>
    <w:p w:rsidR="009B6266" w:rsidRDefault="009B6266" w:rsidP="009B6266">
      <w:pPr>
        <w:jc w:val="both"/>
        <w:rPr>
          <w:rFonts w:ascii="Aptos Display" w:hAnsi="Aptos Display"/>
          <w:sz w:val="24"/>
          <w:szCs w:val="24"/>
        </w:rPr>
      </w:pPr>
      <w:r w:rsidRPr="009B6266">
        <w:rPr>
          <w:rFonts w:ascii="Aptos Display" w:hAnsi="Aptos Display"/>
          <w:sz w:val="24"/>
          <w:szCs w:val="24"/>
        </w:rPr>
        <w:t xml:space="preserve">Prima colazione in hotel. Visita guidata </w:t>
      </w:r>
      <w:r w:rsidR="008A794E">
        <w:rPr>
          <w:rFonts w:ascii="Aptos Display" w:hAnsi="Aptos Display"/>
          <w:sz w:val="24"/>
          <w:szCs w:val="24"/>
        </w:rPr>
        <w:t>al</w:t>
      </w:r>
      <w:r w:rsidRPr="009B6266">
        <w:rPr>
          <w:rFonts w:ascii="Aptos Display" w:hAnsi="Aptos Display"/>
          <w:sz w:val="24"/>
          <w:szCs w:val="24"/>
        </w:rPr>
        <w:t>la mostra Botero presso il Palazzo Bonaparte, ingresso ore10.00.</w:t>
      </w:r>
    </w:p>
    <w:p w:rsidR="009B6266" w:rsidRPr="009B6266" w:rsidRDefault="009B6266" w:rsidP="009B6266">
      <w:pPr>
        <w:jc w:val="both"/>
        <w:rPr>
          <w:rFonts w:ascii="Aptos Display" w:hAnsi="Aptos Display"/>
          <w:sz w:val="24"/>
          <w:szCs w:val="24"/>
        </w:rPr>
      </w:pPr>
      <w:r w:rsidRPr="009B6266">
        <w:rPr>
          <w:rFonts w:ascii="Aptos Display" w:hAnsi="Aptos Display"/>
          <w:sz w:val="24"/>
          <w:szCs w:val="24"/>
        </w:rPr>
        <w:t xml:space="preserve"> </w:t>
      </w:r>
    </w:p>
    <w:p w:rsidR="009B6266" w:rsidRDefault="009B6266" w:rsidP="009B6266">
      <w:pPr>
        <w:jc w:val="both"/>
        <w:rPr>
          <w:rFonts w:ascii="Aptos Display" w:hAnsi="Aptos Display"/>
          <w:sz w:val="24"/>
          <w:szCs w:val="24"/>
        </w:rPr>
      </w:pPr>
      <w:r w:rsidRPr="009B6266">
        <w:rPr>
          <w:rFonts w:ascii="Aptos Display" w:hAnsi="Aptos Display"/>
          <w:sz w:val="24"/>
          <w:szCs w:val="24"/>
        </w:rPr>
        <w:t>Dipinti, acquarelli e sculture e alcuni inediti saranno esposti nelle sale del Palazzo in una mostra che sarà la più completa mai realizzata a Roma. Opere di medie e grandi dimensioni che rappresentano la sontuosa rotondità del suo universo femminile, restituito con effetti tridimensionali e colori spesso sgargianti, ma tutt’altro che sinonimo di sensualità o di estetica naïf, primitiva. Ciò che pare in Botero non è mai la realtà in sé, ma rivestita con una patina di un’ambiguità iperrealista di matrice sudamericana.</w:t>
      </w:r>
    </w:p>
    <w:p w:rsidR="009B6266" w:rsidRPr="009B6266" w:rsidRDefault="009B6266" w:rsidP="009B6266">
      <w:pPr>
        <w:jc w:val="both"/>
        <w:rPr>
          <w:rFonts w:ascii="Aptos Display" w:hAnsi="Aptos Display"/>
          <w:sz w:val="24"/>
          <w:szCs w:val="24"/>
        </w:rPr>
      </w:pPr>
    </w:p>
    <w:p w:rsidR="009B6266" w:rsidRDefault="009B6266" w:rsidP="009B6266">
      <w:pPr>
        <w:jc w:val="both"/>
        <w:rPr>
          <w:rFonts w:ascii="Aptos Display" w:hAnsi="Aptos Display"/>
          <w:sz w:val="24"/>
          <w:szCs w:val="24"/>
        </w:rPr>
      </w:pPr>
      <w:r w:rsidRPr="009B6266">
        <w:rPr>
          <w:rFonts w:ascii="Aptos Display" w:hAnsi="Aptos Display"/>
          <w:sz w:val="24"/>
          <w:szCs w:val="24"/>
        </w:rPr>
        <w:t>Pranzo libero.</w:t>
      </w:r>
    </w:p>
    <w:p w:rsidR="009B6266" w:rsidRPr="009B6266" w:rsidRDefault="009B6266" w:rsidP="009B6266">
      <w:pPr>
        <w:jc w:val="both"/>
        <w:rPr>
          <w:rFonts w:ascii="Aptos Display" w:hAnsi="Aptos Display"/>
          <w:sz w:val="24"/>
          <w:szCs w:val="24"/>
        </w:rPr>
      </w:pPr>
    </w:p>
    <w:p w:rsidR="009B6266" w:rsidRDefault="009B6266" w:rsidP="009B6266">
      <w:pPr>
        <w:jc w:val="both"/>
        <w:rPr>
          <w:rFonts w:ascii="Aptos Display" w:hAnsi="Aptos Display"/>
          <w:sz w:val="24"/>
          <w:szCs w:val="24"/>
        </w:rPr>
      </w:pPr>
      <w:r w:rsidRPr="009B6266">
        <w:rPr>
          <w:rFonts w:ascii="Aptos Display" w:hAnsi="Aptos Display"/>
          <w:sz w:val="24"/>
          <w:szCs w:val="24"/>
        </w:rPr>
        <w:t>Partenza alle ore 18.00 per Siena</w:t>
      </w:r>
    </w:p>
    <w:p w:rsidR="009B6266" w:rsidRDefault="009B6266">
      <w:pPr>
        <w:rPr>
          <w:rFonts w:ascii="Aptos Display" w:hAnsi="Aptos Display"/>
          <w:sz w:val="24"/>
          <w:szCs w:val="24"/>
        </w:rPr>
      </w:pPr>
      <w:r>
        <w:rPr>
          <w:rFonts w:ascii="Aptos Display" w:hAnsi="Aptos Display"/>
          <w:sz w:val="24"/>
          <w:szCs w:val="24"/>
        </w:rPr>
        <w:br w:type="page"/>
      </w:r>
    </w:p>
    <w:p w:rsidR="009B6266" w:rsidRPr="009B6266" w:rsidRDefault="009B6266" w:rsidP="009B6266">
      <w:pPr>
        <w:jc w:val="both"/>
        <w:rPr>
          <w:rFonts w:ascii="Aptos Display" w:hAnsi="Aptos Display"/>
          <w:sz w:val="24"/>
          <w:szCs w:val="24"/>
        </w:rPr>
      </w:pPr>
    </w:p>
    <w:p w:rsidR="009B6266" w:rsidRPr="009B6266" w:rsidRDefault="009B6266" w:rsidP="009B6266">
      <w:pPr>
        <w:rPr>
          <w:rFonts w:ascii="Aptos Display" w:hAnsi="Aptos Display"/>
          <w:sz w:val="24"/>
          <w:szCs w:val="24"/>
        </w:rPr>
      </w:pPr>
    </w:p>
    <w:p w:rsidR="009B6266" w:rsidRPr="00D21DA4" w:rsidRDefault="009B6266" w:rsidP="009B6266">
      <w:pPr>
        <w:rPr>
          <w:b/>
          <w:sz w:val="32"/>
          <w:szCs w:val="32"/>
        </w:rPr>
      </w:pPr>
      <w:r w:rsidRPr="00D21DA4">
        <w:rPr>
          <w:b/>
          <w:sz w:val="32"/>
          <w:szCs w:val="32"/>
        </w:rPr>
        <w:t>Quota di partecipazione base 30 paganti euro 215,00</w:t>
      </w:r>
    </w:p>
    <w:p w:rsidR="009B6266" w:rsidRPr="00D21DA4" w:rsidRDefault="009B6266" w:rsidP="009B6266">
      <w:pPr>
        <w:rPr>
          <w:b/>
          <w:sz w:val="32"/>
          <w:szCs w:val="32"/>
        </w:rPr>
      </w:pPr>
      <w:r w:rsidRPr="00D21DA4">
        <w:rPr>
          <w:b/>
          <w:sz w:val="32"/>
          <w:szCs w:val="32"/>
        </w:rPr>
        <w:t>Supplemento singola euro 40,00</w:t>
      </w:r>
    </w:p>
    <w:p w:rsidR="009B6266" w:rsidRPr="00AA6C17" w:rsidRDefault="009B6266" w:rsidP="009B6266">
      <w:pPr>
        <w:rPr>
          <w:rFonts w:ascii="Cambria" w:hAnsi="Cambria"/>
        </w:rPr>
      </w:pPr>
    </w:p>
    <w:p w:rsidR="009B6266" w:rsidRDefault="009B6266" w:rsidP="009B6266">
      <w:pPr>
        <w:rPr>
          <w:rFonts w:ascii="Cambria" w:hAnsi="Cambria"/>
        </w:rPr>
      </w:pPr>
    </w:p>
    <w:p w:rsidR="009B6266" w:rsidRDefault="009B6266" w:rsidP="009B6266">
      <w:pPr>
        <w:rPr>
          <w:rFonts w:ascii="Cambria" w:hAnsi="Cambria"/>
        </w:rPr>
      </w:pPr>
    </w:p>
    <w:p w:rsidR="009B6266" w:rsidRDefault="009B6266" w:rsidP="009B6266">
      <w:pPr>
        <w:rPr>
          <w:rFonts w:ascii="Cambria" w:hAnsi="Cambria"/>
        </w:rPr>
      </w:pPr>
    </w:p>
    <w:p w:rsidR="009B6266" w:rsidRPr="00372EC5" w:rsidRDefault="009B6266" w:rsidP="009B6266">
      <w:pPr>
        <w:rPr>
          <w:rFonts w:ascii="Aptos Display" w:hAnsi="Aptos Display"/>
          <w:sz w:val="28"/>
          <w:szCs w:val="28"/>
        </w:rPr>
      </w:pPr>
      <w:r w:rsidRPr="00372EC5">
        <w:rPr>
          <w:rFonts w:ascii="Aptos Display" w:hAnsi="Aptos Display"/>
          <w:sz w:val="28"/>
          <w:szCs w:val="28"/>
        </w:rPr>
        <w:t>La quota comprende:</w:t>
      </w:r>
    </w:p>
    <w:p w:rsidR="009B6266" w:rsidRPr="00372EC5" w:rsidRDefault="009B6266" w:rsidP="009B6266">
      <w:pPr>
        <w:rPr>
          <w:rFonts w:ascii="Aptos Display" w:hAnsi="Aptos Display"/>
          <w:sz w:val="28"/>
          <w:szCs w:val="28"/>
        </w:rPr>
      </w:pP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 xml:space="preserve">Pullman riservato </w:t>
      </w:r>
    </w:p>
    <w:p w:rsidR="009B6266" w:rsidRPr="00D21DA4" w:rsidRDefault="009B6266" w:rsidP="009B6266">
      <w:pPr>
        <w:numPr>
          <w:ilvl w:val="0"/>
          <w:numId w:val="20"/>
        </w:numPr>
        <w:rPr>
          <w:rFonts w:ascii="Aptos Display" w:hAnsi="Aptos Display"/>
          <w:sz w:val="24"/>
          <w:szCs w:val="24"/>
          <w:lang w:val="pt-BR"/>
        </w:rPr>
      </w:pPr>
      <w:r w:rsidRPr="00D21DA4">
        <w:rPr>
          <w:rFonts w:ascii="Aptos Display" w:hAnsi="Aptos Display"/>
          <w:sz w:val="24"/>
          <w:szCs w:val="24"/>
          <w:lang w:val="pt-BR"/>
        </w:rPr>
        <w:t>Hotel bb HOTEL EXE INTERNATIONAL PALACE</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Accompagnatore agenzia</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 xml:space="preserve">Accompagnatore </w:t>
      </w:r>
      <w:proofErr w:type="spellStart"/>
      <w:r w:rsidRPr="00D21DA4">
        <w:rPr>
          <w:rFonts w:ascii="Aptos Display" w:hAnsi="Aptos Display"/>
          <w:sz w:val="24"/>
          <w:szCs w:val="24"/>
        </w:rPr>
        <w:t>Cral</w:t>
      </w:r>
      <w:proofErr w:type="spellEnd"/>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Vitto e alloggio autista</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 xml:space="preserve">Tassa di soggiorno </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Ingressi e visite guidate come da programma</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 xml:space="preserve">Mance </w:t>
      </w:r>
    </w:p>
    <w:p w:rsidR="009B6266" w:rsidRPr="00D21DA4" w:rsidRDefault="009B6266" w:rsidP="009B6266">
      <w:pPr>
        <w:numPr>
          <w:ilvl w:val="0"/>
          <w:numId w:val="20"/>
        </w:numPr>
        <w:rPr>
          <w:rFonts w:ascii="Aptos Display" w:hAnsi="Aptos Display"/>
          <w:sz w:val="24"/>
          <w:szCs w:val="24"/>
        </w:rPr>
      </w:pPr>
      <w:r w:rsidRPr="00D21DA4">
        <w:rPr>
          <w:rFonts w:ascii="Aptos Display" w:hAnsi="Aptos Display"/>
          <w:sz w:val="24"/>
          <w:szCs w:val="24"/>
        </w:rPr>
        <w:t xml:space="preserve">Assicurazione medico bagaglio </w:t>
      </w:r>
    </w:p>
    <w:p w:rsidR="009B6266" w:rsidRPr="00372EC5" w:rsidRDefault="009B6266" w:rsidP="009B6266">
      <w:pPr>
        <w:rPr>
          <w:rFonts w:ascii="Aptos Display" w:hAnsi="Aptos Display"/>
          <w:sz w:val="28"/>
          <w:szCs w:val="28"/>
        </w:rPr>
      </w:pPr>
    </w:p>
    <w:p w:rsidR="009B6266" w:rsidRDefault="009B6266" w:rsidP="009B6266">
      <w:pPr>
        <w:rPr>
          <w:rFonts w:ascii="Aptos Display" w:hAnsi="Aptos Display"/>
          <w:sz w:val="28"/>
          <w:szCs w:val="28"/>
        </w:rPr>
      </w:pPr>
      <w:r w:rsidRPr="00372EC5">
        <w:rPr>
          <w:rFonts w:ascii="Aptos Display" w:hAnsi="Aptos Display"/>
          <w:sz w:val="28"/>
          <w:szCs w:val="28"/>
        </w:rPr>
        <w:t>La quota non comprende:</w:t>
      </w:r>
    </w:p>
    <w:p w:rsidR="00D21DA4" w:rsidRPr="00372EC5" w:rsidRDefault="00D21DA4" w:rsidP="009B6266">
      <w:pPr>
        <w:rPr>
          <w:rFonts w:ascii="Aptos Display" w:hAnsi="Aptos Display"/>
          <w:sz w:val="28"/>
          <w:szCs w:val="28"/>
        </w:rPr>
      </w:pPr>
    </w:p>
    <w:p w:rsidR="009B6266" w:rsidRPr="00D21DA4" w:rsidRDefault="009B6266" w:rsidP="009B6266">
      <w:pPr>
        <w:numPr>
          <w:ilvl w:val="0"/>
          <w:numId w:val="21"/>
        </w:numPr>
        <w:rPr>
          <w:rFonts w:ascii="Aptos Display" w:hAnsi="Aptos Display"/>
          <w:sz w:val="24"/>
          <w:szCs w:val="24"/>
        </w:rPr>
      </w:pPr>
      <w:r w:rsidRPr="00D21DA4">
        <w:rPr>
          <w:rFonts w:ascii="Aptos Display" w:hAnsi="Aptos Display"/>
          <w:sz w:val="24"/>
          <w:szCs w:val="24"/>
        </w:rPr>
        <w:t xml:space="preserve">I pasti non specificati </w:t>
      </w:r>
    </w:p>
    <w:p w:rsidR="009B6266" w:rsidRPr="00D21DA4" w:rsidRDefault="009B6266" w:rsidP="009B6266">
      <w:pPr>
        <w:numPr>
          <w:ilvl w:val="0"/>
          <w:numId w:val="21"/>
        </w:numPr>
        <w:rPr>
          <w:rFonts w:ascii="Aptos Display" w:hAnsi="Aptos Display"/>
          <w:sz w:val="24"/>
          <w:szCs w:val="24"/>
        </w:rPr>
      </w:pPr>
      <w:r w:rsidRPr="00D21DA4">
        <w:rPr>
          <w:rFonts w:ascii="Aptos Display" w:hAnsi="Aptos Display"/>
          <w:sz w:val="24"/>
          <w:szCs w:val="24"/>
        </w:rPr>
        <w:t>Mance ed extra di carattere personale</w:t>
      </w:r>
    </w:p>
    <w:p w:rsidR="009B6266" w:rsidRPr="00D21DA4" w:rsidRDefault="009B6266" w:rsidP="009B6266">
      <w:pPr>
        <w:numPr>
          <w:ilvl w:val="0"/>
          <w:numId w:val="21"/>
        </w:numPr>
        <w:rPr>
          <w:rFonts w:ascii="Aptos Display" w:hAnsi="Aptos Display"/>
          <w:sz w:val="24"/>
          <w:szCs w:val="24"/>
        </w:rPr>
      </w:pPr>
      <w:r w:rsidRPr="00D21DA4">
        <w:rPr>
          <w:rFonts w:ascii="Aptos Display" w:hAnsi="Aptos Display"/>
          <w:sz w:val="24"/>
          <w:szCs w:val="24"/>
        </w:rPr>
        <w:t>Quanto non specificato a “ la quota comprende”</w:t>
      </w:r>
    </w:p>
    <w:p w:rsidR="009B6266" w:rsidRPr="00D21DA4" w:rsidRDefault="009B6266" w:rsidP="009B6266">
      <w:pPr>
        <w:numPr>
          <w:ilvl w:val="0"/>
          <w:numId w:val="21"/>
        </w:numPr>
        <w:rPr>
          <w:rFonts w:ascii="Aptos Display" w:hAnsi="Aptos Display"/>
          <w:sz w:val="24"/>
          <w:szCs w:val="24"/>
        </w:rPr>
      </w:pPr>
      <w:r w:rsidRPr="00D21DA4">
        <w:rPr>
          <w:rFonts w:ascii="Aptos Display" w:hAnsi="Aptos Display"/>
          <w:sz w:val="24"/>
          <w:szCs w:val="24"/>
        </w:rPr>
        <w:t>Assicurazione annullamento 4,5% sul totale da stipolare alla prenotazione</w:t>
      </w:r>
    </w:p>
    <w:p w:rsidR="009B6266" w:rsidRPr="00D21DA4" w:rsidRDefault="009B6266" w:rsidP="009B6266">
      <w:pPr>
        <w:numPr>
          <w:ilvl w:val="0"/>
          <w:numId w:val="21"/>
        </w:numPr>
        <w:rPr>
          <w:rFonts w:ascii="Aptos Display" w:hAnsi="Aptos Display"/>
          <w:sz w:val="24"/>
          <w:szCs w:val="24"/>
        </w:rPr>
      </w:pPr>
      <w:r w:rsidRPr="00D21DA4">
        <w:rPr>
          <w:rFonts w:ascii="Aptos Display" w:hAnsi="Aptos Display"/>
          <w:sz w:val="24"/>
          <w:szCs w:val="24"/>
        </w:rPr>
        <w:t>Tassa di soggiorno pari a € 7,50</w:t>
      </w:r>
    </w:p>
    <w:p w:rsidR="009B6266" w:rsidRDefault="009B6266" w:rsidP="009B6266">
      <w:pPr>
        <w:rPr>
          <w:rFonts w:ascii="Cambria" w:hAnsi="Cambria"/>
        </w:rPr>
      </w:pPr>
    </w:p>
    <w:p w:rsidR="009B6266" w:rsidRDefault="009B6266" w:rsidP="009B6266">
      <w:pPr>
        <w:rPr>
          <w:rFonts w:ascii="Cambria" w:hAnsi="Cambria"/>
        </w:rPr>
      </w:pPr>
    </w:p>
    <w:p w:rsidR="009B6266" w:rsidRDefault="009B6266" w:rsidP="009B6266">
      <w:pPr>
        <w:rPr>
          <w:rFonts w:ascii="Cambria" w:hAnsi="Cambria"/>
        </w:rPr>
      </w:pPr>
    </w:p>
    <w:p w:rsidR="009B6266" w:rsidRDefault="009B6266" w:rsidP="009B6266">
      <w:pPr>
        <w:rPr>
          <w:rFonts w:ascii="Cambria" w:hAnsi="Cambria"/>
        </w:rPr>
      </w:pPr>
    </w:p>
    <w:p w:rsidR="007A6504" w:rsidRDefault="007A6504" w:rsidP="007A6504">
      <w:pPr>
        <w:autoSpaceDE w:val="0"/>
        <w:autoSpaceDN w:val="0"/>
        <w:adjustRightInd w:val="0"/>
      </w:pPr>
    </w:p>
    <w:p w:rsidR="007A6504" w:rsidRDefault="007A6504" w:rsidP="007A6504">
      <w:pPr>
        <w:autoSpaceDE w:val="0"/>
        <w:autoSpaceDN w:val="0"/>
        <w:adjustRightInd w:val="0"/>
      </w:pPr>
    </w:p>
    <w:p w:rsidR="00FE545E" w:rsidRDefault="00FE545E">
      <w:pPr>
        <w:rPr>
          <w:b/>
          <w:bCs/>
          <w:color w:val="FF0000"/>
        </w:rPr>
      </w:pPr>
      <w:r>
        <w:rPr>
          <w:b/>
          <w:bCs/>
          <w:color w:val="FF0000"/>
        </w:rPr>
        <w:br w:type="page"/>
      </w:r>
    </w:p>
    <w:p w:rsidR="005F3433" w:rsidRPr="0065449B" w:rsidRDefault="0034216D" w:rsidP="005F3433">
      <w:pPr>
        <w:rPr>
          <w:rFonts w:ascii="Cambria" w:hAnsi="Cambria"/>
          <w:u w:val="single"/>
        </w:rPr>
      </w:pPr>
      <w:r w:rsidRPr="0065449B">
        <w:rPr>
          <w:rFonts w:ascii="Cambria" w:hAnsi="Cambria"/>
          <w:b/>
          <w:u w:val="single"/>
        </w:rPr>
        <w:lastRenderedPageBreak/>
        <w:t>A</w:t>
      </w:r>
      <w:r w:rsidR="006D3EAE" w:rsidRPr="0065449B">
        <w:rPr>
          <w:rFonts w:ascii="Cambria" w:hAnsi="Cambria"/>
          <w:b/>
          <w:u w:val="single"/>
        </w:rPr>
        <w:t>LL</w:t>
      </w:r>
      <w:r w:rsidR="00816996" w:rsidRPr="0065449B">
        <w:rPr>
          <w:rFonts w:ascii="Cambria" w:hAnsi="Cambria"/>
          <w:b/>
          <w:u w:val="single"/>
        </w:rPr>
        <w:t>EGATO</w:t>
      </w:r>
      <w:r w:rsidR="008E6E96">
        <w:rPr>
          <w:rFonts w:ascii="Cambria" w:hAnsi="Cambria"/>
          <w:b/>
          <w:u w:val="single"/>
        </w:rPr>
        <w:t xml:space="preserve"> ALLA CIRCOLARE N. 94</w:t>
      </w:r>
      <w:r w:rsidR="006D3EAE" w:rsidRPr="0065449B">
        <w:rPr>
          <w:rFonts w:ascii="Cambria" w:hAnsi="Cambria"/>
          <w:b/>
          <w:u w:val="single"/>
        </w:rPr>
        <w:t>/</w:t>
      </w:r>
      <w:r w:rsidR="00370C3C" w:rsidRPr="0065449B">
        <w:rPr>
          <w:rFonts w:ascii="Cambria" w:hAnsi="Cambria"/>
          <w:b/>
          <w:u w:val="single"/>
        </w:rPr>
        <w:t>202</w:t>
      </w:r>
      <w:r w:rsidR="000102AA" w:rsidRPr="0065449B">
        <w:rPr>
          <w:rFonts w:ascii="Cambria" w:hAnsi="Cambria"/>
          <w:b/>
          <w:u w:val="single"/>
        </w:rPr>
        <w:t>4</w:t>
      </w:r>
      <w:r w:rsidR="006D3EAE" w:rsidRPr="0065449B">
        <w:rPr>
          <w:rFonts w:ascii="Cambria" w:hAnsi="Cambria"/>
          <w:b/>
          <w:u w:val="single"/>
        </w:rPr>
        <w:t xml:space="preserve"> – </w:t>
      </w:r>
      <w:r w:rsidR="009B6266">
        <w:rPr>
          <w:rFonts w:ascii="Cambria" w:hAnsi="Cambria"/>
          <w:b/>
          <w:u w:val="single"/>
        </w:rPr>
        <w:t>ROMA</w:t>
      </w:r>
      <w:r w:rsidR="00E412E3" w:rsidRPr="0065449B">
        <w:rPr>
          <w:rFonts w:ascii="Cambria" w:hAnsi="Cambria"/>
          <w:b/>
          <w:u w:val="single"/>
        </w:rPr>
        <w:t xml:space="preserve"> </w:t>
      </w:r>
      <w:r w:rsidR="005F3433" w:rsidRPr="0065449B">
        <w:rPr>
          <w:rFonts w:ascii="Cambria" w:hAnsi="Cambria"/>
          <w:b/>
          <w:sz w:val="28"/>
          <w:szCs w:val="28"/>
          <w:u w:val="single"/>
        </w:rPr>
        <w:t xml:space="preserve">- </w:t>
      </w:r>
      <w:r w:rsidR="005F3433" w:rsidRPr="0065449B">
        <w:rPr>
          <w:rFonts w:ascii="Cambria" w:hAnsi="Cambria"/>
          <w:b/>
          <w:u w:val="single"/>
        </w:rPr>
        <w:t xml:space="preserve"> </w:t>
      </w:r>
      <w:r w:rsidR="009B6266">
        <w:rPr>
          <w:rFonts w:ascii="Cambria" w:hAnsi="Cambria"/>
          <w:b/>
          <w:u w:val="single"/>
        </w:rPr>
        <w:t>11</w:t>
      </w:r>
      <w:r w:rsidR="0065449B" w:rsidRPr="0065449B">
        <w:rPr>
          <w:rFonts w:ascii="Cambria" w:hAnsi="Cambria"/>
          <w:b/>
          <w:u w:val="single"/>
        </w:rPr>
        <w:t xml:space="preserve"> - </w:t>
      </w:r>
      <w:r w:rsidR="009B6266">
        <w:rPr>
          <w:rFonts w:ascii="Cambria" w:hAnsi="Cambria"/>
          <w:b/>
          <w:u w:val="single"/>
        </w:rPr>
        <w:t>1</w:t>
      </w:r>
      <w:r w:rsidR="0065449B" w:rsidRPr="0065449B">
        <w:rPr>
          <w:rFonts w:ascii="Cambria" w:hAnsi="Cambria"/>
          <w:b/>
          <w:u w:val="single"/>
        </w:rPr>
        <w:t xml:space="preserve">2 </w:t>
      </w:r>
      <w:r w:rsidR="009B6266">
        <w:rPr>
          <w:rFonts w:ascii="Cambria" w:hAnsi="Cambria"/>
          <w:b/>
          <w:u w:val="single"/>
        </w:rPr>
        <w:t>Genn</w:t>
      </w:r>
      <w:r w:rsidR="0065449B" w:rsidRPr="0065449B">
        <w:rPr>
          <w:rFonts w:ascii="Cambria" w:hAnsi="Cambria"/>
          <w:b/>
          <w:u w:val="single"/>
        </w:rPr>
        <w:t>aio 2025</w:t>
      </w:r>
    </w:p>
    <w:p w:rsidR="006D3EAE" w:rsidRPr="00326B03" w:rsidRDefault="006D3EAE" w:rsidP="00326B03">
      <w:pPr>
        <w:jc w:val="both"/>
        <w:rPr>
          <w:rFonts w:ascii="Cambria" w:hAnsi="Cambria"/>
          <w:b/>
          <w:bCs/>
          <w:u w:val="single"/>
        </w:rPr>
      </w:pPr>
    </w:p>
    <w:p w:rsidR="006D3EAE" w:rsidRDefault="006D3EAE" w:rsidP="006D3EAE">
      <w:pPr>
        <w:keepNext/>
        <w:tabs>
          <w:tab w:val="right" w:pos="10206"/>
        </w:tabs>
        <w:ind w:right="-1"/>
        <w:outlineLvl w:val="0"/>
        <w:rPr>
          <w:rFonts w:ascii="Cambria" w:hAnsi="Cambria"/>
          <w:b/>
          <w:sz w:val="10"/>
          <w:szCs w:val="10"/>
          <w:u w:val="single"/>
        </w:rPr>
      </w:pPr>
    </w:p>
    <w:p w:rsidR="006873F6" w:rsidRPr="009B2ACB" w:rsidRDefault="006873F6" w:rsidP="006D3EAE">
      <w:pPr>
        <w:keepNext/>
        <w:tabs>
          <w:tab w:val="right" w:pos="10206"/>
        </w:tabs>
        <w:ind w:right="-1"/>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873D42" w:rsidRPr="001B5B5B" w:rsidTr="00CC3905">
        <w:trPr>
          <w:cantSplit/>
          <w:trHeight w:hRule="exact" w:val="340"/>
        </w:trPr>
        <w:tc>
          <w:tcPr>
            <w:tcW w:w="1384" w:type="dxa"/>
            <w:tcBorders>
              <w:top w:val="nil"/>
              <w:left w:val="nil"/>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rsidR="00873D42" w:rsidRPr="001B5B5B" w:rsidRDefault="00B7648E"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00873D42" w:rsidRPr="001B5B5B">
              <w:rPr>
                <w:rFonts w:ascii="Cambria" w:hAnsi="Cambria"/>
                <w:sz w:val="18"/>
                <w:szCs w:val="18"/>
              </w:rPr>
              <w:t>CRAL</w:t>
            </w:r>
            <w:proofErr w:type="spellEnd"/>
            <w:r>
              <w:rPr>
                <w:rFonts w:ascii="Cambria" w:hAnsi="Cambria"/>
                <w:sz w:val="18"/>
                <w:szCs w:val="18"/>
              </w:rPr>
              <w:t xml:space="preserve"> -</w:t>
            </w:r>
            <w:r w:rsidR="00E412E3">
              <w:rPr>
                <w:rFonts w:ascii="Cambria" w:hAnsi="Cambria"/>
                <w:sz w:val="18"/>
                <w:szCs w:val="18"/>
              </w:rPr>
              <w:t xml:space="preserve"> </w:t>
            </w:r>
            <w:proofErr w:type="spellStart"/>
            <w:r w:rsidR="00873D42" w:rsidRPr="001B5B5B">
              <w:rPr>
                <w:rFonts w:ascii="Cambria" w:hAnsi="Cambria"/>
                <w:sz w:val="18"/>
                <w:szCs w:val="18"/>
              </w:rPr>
              <w:t>matr</w:t>
            </w:r>
            <w:proofErr w:type="spellEnd"/>
            <w:r w:rsidR="00873D42" w:rsidRPr="001B5B5B">
              <w:rPr>
                <w:rFonts w:ascii="Cambria" w:hAnsi="Cambria"/>
                <w:sz w:val="18"/>
                <w:szCs w:val="18"/>
              </w:rPr>
              <w:t>.</w:t>
            </w:r>
            <w:r>
              <w:rPr>
                <w:rFonts w:ascii="Cambria" w:hAnsi="Cambria"/>
                <w:sz w:val="18"/>
                <w:szCs w:val="18"/>
              </w:rPr>
              <w:t xml:space="preserve"> MPS</w:t>
            </w:r>
          </w:p>
        </w:tc>
        <w:tc>
          <w:tcPr>
            <w:tcW w:w="1843" w:type="dxa"/>
            <w:tcBorders>
              <w:left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873D42" w:rsidRPr="001B5B5B" w:rsidTr="00CC3905">
        <w:trPr>
          <w:cantSplit/>
          <w:trHeight w:hRule="exact" w:val="340"/>
        </w:trPr>
        <w:tc>
          <w:tcPr>
            <w:tcW w:w="1384" w:type="dxa"/>
            <w:tcBorders>
              <w:top w:val="nil"/>
              <w:left w:val="nil"/>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1B5B5B">
              <w:rPr>
                <w:rFonts w:ascii="Cambria" w:hAnsi="Cambria"/>
                <w:sz w:val="18"/>
                <w:szCs w:val="18"/>
              </w:rPr>
              <w:t>Tel.cell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873D42" w:rsidRPr="001B5B5B" w:rsidTr="00CC3905">
        <w:trPr>
          <w:cantSplit/>
          <w:trHeight w:hRule="exact" w:val="397"/>
        </w:trPr>
        <w:tc>
          <w:tcPr>
            <w:tcW w:w="534" w:type="dxa"/>
            <w:tcBorders>
              <w:top w:val="nil"/>
              <w:left w:val="nil"/>
              <w:bottom w:val="nil"/>
              <w:right w:val="nil"/>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rsidR="00873D42" w:rsidRPr="001B5B5B" w:rsidRDefault="00873D42" w:rsidP="0081699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proofErr w:type="spellStart"/>
            <w:r w:rsidRPr="001B5B5B">
              <w:rPr>
                <w:rFonts w:ascii="Cambria" w:hAnsi="Cambria"/>
                <w:sz w:val="18"/>
                <w:szCs w:val="18"/>
              </w:rPr>
              <w:t>Tel.ufficio</w:t>
            </w:r>
            <w:proofErr w:type="spellEnd"/>
          </w:p>
        </w:tc>
        <w:tc>
          <w:tcPr>
            <w:tcW w:w="1843" w:type="dxa"/>
            <w:tcBorders>
              <w:lef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873D42" w:rsidRPr="001B5B5B" w:rsidTr="00CC3905">
        <w:trPr>
          <w:cantSplit/>
          <w:trHeight w:hRule="exact" w:val="397"/>
        </w:trPr>
        <w:tc>
          <w:tcPr>
            <w:tcW w:w="481" w:type="dxa"/>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r w:rsidR="000C04A0">
              <w:rPr>
                <w:rFonts w:ascii="Cambria" w:hAnsi="Cambria"/>
                <w:sz w:val="32"/>
                <w:szCs w:val="32"/>
              </w:rPr>
              <w:t>x</w:t>
            </w:r>
          </w:p>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873D42" w:rsidRPr="001B5B5B" w:rsidTr="00CC3905">
        <w:trPr>
          <w:cantSplit/>
          <w:trHeight w:hRule="exact" w:val="340"/>
        </w:trPr>
        <w:tc>
          <w:tcPr>
            <w:tcW w:w="959" w:type="dxa"/>
            <w:tcBorders>
              <w:top w:val="nil"/>
              <w:left w:val="nil"/>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rsidR="00873D42" w:rsidRDefault="00873D42" w:rsidP="00873D42">
      <w:pPr>
        <w:jc w:val="both"/>
        <w:rPr>
          <w:rFonts w:ascii="Cambria" w:hAnsi="Cambria"/>
          <w:sz w:val="18"/>
        </w:rPr>
      </w:pPr>
      <w:r w:rsidRPr="001B5B5B">
        <w:rPr>
          <w:rFonts w:ascii="Cambria" w:hAnsi="Cambria"/>
          <w:b/>
          <w:bCs/>
          <w:sz w:val="28"/>
          <w:szCs w:val="28"/>
          <w:u w:val="single"/>
        </w:rPr>
        <w:t>PRENOTO</w:t>
      </w:r>
      <w:r w:rsidR="00A96660">
        <w:rPr>
          <w:rFonts w:ascii="Cambria" w:hAnsi="Cambria"/>
          <w:b/>
          <w:bCs/>
          <w:sz w:val="28"/>
          <w:szCs w:val="28"/>
          <w:u w:val="single"/>
        </w:rPr>
        <w:t xml:space="preserve"> </w:t>
      </w:r>
      <w:r w:rsidRPr="001B5B5B">
        <w:rPr>
          <w:rFonts w:ascii="Cambria" w:hAnsi="Cambria"/>
          <w:sz w:val="18"/>
        </w:rPr>
        <w:t xml:space="preserve">la partecipazione per le seguenti persone (indicare anche il nome del Socio se partecipante al viaggio): </w:t>
      </w:r>
    </w:p>
    <w:p w:rsidR="00387400" w:rsidRDefault="00387400" w:rsidP="00873D42">
      <w:pPr>
        <w:jc w:val="both"/>
        <w:rPr>
          <w:rFonts w:ascii="Cambria" w:hAnsi="Cambria"/>
          <w:sz w:val="18"/>
        </w:rPr>
      </w:pPr>
    </w:p>
    <w:p w:rsidR="00335899" w:rsidRPr="00335899" w:rsidRDefault="00335899" w:rsidP="00873D42">
      <w:pPr>
        <w:jc w:val="both"/>
        <w:rPr>
          <w:rFonts w:ascii="Cambria" w:hAnsi="Cambria"/>
          <w:sz w:val="4"/>
          <w:szCs w:val="4"/>
        </w:rPr>
      </w:pPr>
    </w:p>
    <w:p w:rsidR="00873D42" w:rsidRPr="001B5B5B" w:rsidRDefault="00873D42" w:rsidP="00873D42">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rsidR="00873D42" w:rsidRPr="00A82424" w:rsidRDefault="00873D42" w:rsidP="00873D42">
      <w:pPr>
        <w:jc w:val="both"/>
        <w:rPr>
          <w:rFonts w:ascii="Cambria" w:hAnsi="Cambria"/>
          <w:sz w:val="10"/>
          <w:szCs w:val="10"/>
        </w:rPr>
      </w:pPr>
    </w:p>
    <w:p w:rsidR="00873D42" w:rsidRPr="001B5B5B" w:rsidRDefault="00873D42" w:rsidP="00873D42">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p w:rsidR="00873D42" w:rsidRDefault="00873D42"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rsidTr="002E50EF">
        <w:trPr>
          <w:trHeight w:hRule="exact" w:val="340"/>
        </w:trPr>
        <w:tc>
          <w:tcPr>
            <w:tcW w:w="4077" w:type="dxa"/>
            <w:tcBorders>
              <w:right w:val="single" w:sz="4" w:space="0" w:color="auto"/>
            </w:tcBorders>
            <w:shd w:val="clear" w:color="auto" w:fill="E7E6E6"/>
            <w:vAlign w:val="bottom"/>
          </w:tcPr>
          <w:p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rsidR="004062A9" w:rsidRPr="001B5B5B" w:rsidRDefault="004062A9" w:rsidP="002E50EF">
            <w:pPr>
              <w:rPr>
                <w:rFonts w:ascii="Cambria" w:hAnsi="Cambria"/>
                <w:sz w:val="22"/>
                <w:szCs w:val="22"/>
              </w:rPr>
            </w:pPr>
          </w:p>
        </w:tc>
      </w:tr>
    </w:tbl>
    <w:p w:rsidR="004062A9" w:rsidRDefault="004062A9" w:rsidP="00873D42">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4062A9" w:rsidRPr="001B5B5B" w:rsidTr="002E50EF">
        <w:trPr>
          <w:trHeight w:hRule="exact" w:val="340"/>
        </w:trPr>
        <w:tc>
          <w:tcPr>
            <w:tcW w:w="4077" w:type="dxa"/>
            <w:tcBorders>
              <w:right w:val="single" w:sz="4" w:space="0" w:color="auto"/>
            </w:tcBorders>
            <w:shd w:val="clear" w:color="auto" w:fill="E7E6E6"/>
            <w:vAlign w:val="bottom"/>
          </w:tcPr>
          <w:p w:rsidR="004062A9" w:rsidRPr="001B5B5B" w:rsidRDefault="004062A9" w:rsidP="002E50EF">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rsidR="004062A9" w:rsidRPr="001B5B5B" w:rsidRDefault="004062A9" w:rsidP="002E50EF">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rsidR="004062A9" w:rsidRPr="001B5B5B" w:rsidRDefault="004062A9" w:rsidP="002E50EF">
            <w:pPr>
              <w:rPr>
                <w:rFonts w:ascii="Cambria" w:hAnsi="Cambria"/>
                <w:sz w:val="22"/>
                <w:szCs w:val="22"/>
              </w:rPr>
            </w:pPr>
          </w:p>
        </w:tc>
        <w:tc>
          <w:tcPr>
            <w:tcW w:w="236" w:type="dxa"/>
            <w:tcBorders>
              <w:top w:val="nil"/>
              <w:left w:val="single" w:sz="4" w:space="0" w:color="auto"/>
              <w:bottom w:val="nil"/>
              <w:right w:val="nil"/>
            </w:tcBorders>
            <w:shd w:val="clear" w:color="auto" w:fill="FFFFFF"/>
          </w:tcPr>
          <w:p w:rsidR="004062A9" w:rsidRPr="001B5B5B" w:rsidRDefault="004062A9" w:rsidP="002E50EF">
            <w:pPr>
              <w:rPr>
                <w:rFonts w:ascii="Cambria" w:hAnsi="Cambria"/>
                <w:sz w:val="22"/>
                <w:szCs w:val="22"/>
              </w:rPr>
            </w:pPr>
          </w:p>
        </w:tc>
      </w:tr>
    </w:tbl>
    <w:p w:rsidR="004062A9" w:rsidRPr="00A82424" w:rsidRDefault="004062A9" w:rsidP="00873D42">
      <w:pPr>
        <w:rPr>
          <w:rFonts w:ascii="Cambria" w:hAnsi="Cambria"/>
          <w:sz w:val="6"/>
          <w:szCs w:val="6"/>
        </w:rPr>
      </w:pPr>
    </w:p>
    <w:p w:rsidR="00873D42" w:rsidRPr="00D96313" w:rsidRDefault="00873D42" w:rsidP="00873D42">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873D42" w:rsidRPr="00181217" w:rsidTr="00CC3905">
        <w:trPr>
          <w:cantSplit/>
          <w:trHeight w:hRule="exact" w:val="397"/>
        </w:trPr>
        <w:tc>
          <w:tcPr>
            <w:tcW w:w="2093" w:type="dxa"/>
            <w:tcBorders>
              <w:right w:val="single" w:sz="4" w:space="0" w:color="auto"/>
            </w:tcBorders>
            <w:vAlign w:val="center"/>
          </w:tcPr>
          <w:p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rsidR="00873D42" w:rsidRPr="00181217" w:rsidRDefault="00873D42" w:rsidP="00B7648E">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sidR="00B7648E">
              <w:rPr>
                <w:rFonts w:ascii="Cambria" w:hAnsi="Cambria"/>
                <w:sz w:val="18"/>
                <w:szCs w:val="18"/>
              </w:rPr>
              <w:t>mere</w:t>
            </w:r>
          </w:p>
        </w:tc>
        <w:tc>
          <w:tcPr>
            <w:tcW w:w="425" w:type="dxa"/>
            <w:shd w:val="clear" w:color="auto" w:fill="E7E6E6"/>
            <w:vAlign w:val="center"/>
          </w:tcPr>
          <w:p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matrimoniali</w:t>
            </w:r>
          </w:p>
        </w:tc>
        <w:tc>
          <w:tcPr>
            <w:tcW w:w="425" w:type="dxa"/>
            <w:shd w:val="clear" w:color="auto" w:fill="E7E6E6"/>
            <w:vAlign w:val="center"/>
          </w:tcPr>
          <w:p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c>
          <w:tcPr>
            <w:tcW w:w="425" w:type="dxa"/>
            <w:shd w:val="clear" w:color="auto" w:fill="E7E6E6"/>
            <w:vAlign w:val="center"/>
          </w:tcPr>
          <w:p w:rsidR="00873D42" w:rsidRPr="00181217"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rsidR="00873D42" w:rsidRPr="00181217" w:rsidRDefault="006873F6" w:rsidP="006873F6">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singole</w:t>
            </w:r>
          </w:p>
        </w:tc>
      </w:tr>
    </w:tbl>
    <w:p w:rsidR="00873D42" w:rsidRPr="00A82424" w:rsidRDefault="00873D42" w:rsidP="00873D42">
      <w:pPr>
        <w:rPr>
          <w:rFonts w:ascii="Cambria" w:hAnsi="Cambria"/>
          <w:sz w:val="4"/>
          <w:szCs w:val="4"/>
        </w:rPr>
      </w:pPr>
    </w:p>
    <w:tbl>
      <w:tblPr>
        <w:tblW w:w="10456" w:type="dxa"/>
        <w:tblLayout w:type="fixed"/>
        <w:tblLook w:val="04A0" w:firstRow="1" w:lastRow="0" w:firstColumn="1" w:lastColumn="0" w:noHBand="0" w:noVBand="1"/>
      </w:tblPr>
      <w:tblGrid>
        <w:gridCol w:w="8755"/>
        <w:gridCol w:w="425"/>
        <w:gridCol w:w="426"/>
        <w:gridCol w:w="425"/>
        <w:gridCol w:w="425"/>
      </w:tblGrid>
      <w:tr w:rsidR="00160C4B" w:rsidRPr="001B5B5B" w:rsidTr="00E72C0A">
        <w:trPr>
          <w:cantSplit/>
          <w:trHeight w:hRule="exact" w:val="454"/>
        </w:trPr>
        <w:tc>
          <w:tcPr>
            <w:tcW w:w="8755" w:type="dxa"/>
            <w:vAlign w:val="bottom"/>
          </w:tcPr>
          <w:p w:rsidR="00160C4B" w:rsidRPr="008C5FCD" w:rsidRDefault="00160C4B" w:rsidP="004D6C11">
            <w:pPr>
              <w:rPr>
                <w:rFonts w:ascii="Cambria" w:hAnsi="Cambria"/>
                <w:sz w:val="18"/>
                <w:szCs w:val="18"/>
              </w:rPr>
            </w:pPr>
          </w:p>
        </w:tc>
        <w:tc>
          <w:tcPr>
            <w:tcW w:w="425" w:type="dxa"/>
            <w:shd w:val="clear" w:color="auto" w:fill="E7E6E6"/>
            <w:vAlign w:val="bottom"/>
          </w:tcPr>
          <w:p w:rsidR="00160C4B" w:rsidRPr="001B5B5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
        </w:tc>
        <w:tc>
          <w:tcPr>
            <w:tcW w:w="426" w:type="dxa"/>
            <w:vAlign w:val="bottom"/>
          </w:tcPr>
          <w:p w:rsidR="00160C4B" w:rsidRPr="009B2AC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p>
        </w:tc>
        <w:tc>
          <w:tcPr>
            <w:tcW w:w="425" w:type="dxa"/>
            <w:shd w:val="clear" w:color="auto" w:fill="E7E6E6"/>
            <w:vAlign w:val="bottom"/>
          </w:tcPr>
          <w:p w:rsidR="00160C4B" w:rsidRPr="001B5B5B" w:rsidRDefault="00160C4B"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
        </w:tc>
        <w:tc>
          <w:tcPr>
            <w:tcW w:w="425" w:type="dxa"/>
            <w:vAlign w:val="bottom"/>
          </w:tcPr>
          <w:p w:rsidR="00387400" w:rsidRPr="009B2ACB" w:rsidRDefault="00387400" w:rsidP="00E72C0A">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p>
        </w:tc>
      </w:tr>
    </w:tbl>
    <w:p w:rsidR="00160C4B" w:rsidRDefault="00160C4B" w:rsidP="00160C4B">
      <w:pPr>
        <w:rPr>
          <w:rFonts w:ascii="Cambria" w:hAnsi="Cambria"/>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873D42" w:rsidRPr="001B5B5B" w:rsidTr="00160C4B">
        <w:trPr>
          <w:trHeight w:hRule="exact" w:val="340"/>
        </w:trPr>
        <w:tc>
          <w:tcPr>
            <w:tcW w:w="8046" w:type="dxa"/>
            <w:tcBorders>
              <w:top w:val="nil"/>
              <w:left w:val="nil"/>
              <w:bottom w:val="nil"/>
              <w:right w:val="single" w:sz="4" w:space="0" w:color="auto"/>
            </w:tcBorders>
            <w:shd w:val="clear" w:color="auto" w:fill="auto"/>
            <w:vAlign w:val="bottom"/>
          </w:tcPr>
          <w:p w:rsidR="00873D42" w:rsidRPr="001B5B5B" w:rsidRDefault="00873D42" w:rsidP="00CC3905">
            <w:pPr>
              <w:rPr>
                <w:rFonts w:ascii="Cambria" w:hAnsi="Cambria"/>
              </w:rPr>
            </w:pPr>
            <w:proofErr w:type="spellStart"/>
            <w:r w:rsidRPr="001B5B5B">
              <w:rPr>
                <w:rFonts w:ascii="Cambria" w:hAnsi="Cambria"/>
                <w:b/>
                <w:sz w:val="28"/>
                <w:szCs w:val="28"/>
                <w:u w:val="single"/>
              </w:rPr>
              <w:t>AUTORIZZO</w:t>
            </w:r>
            <w:r w:rsidRPr="001B5B5B">
              <w:rPr>
                <w:rFonts w:ascii="Cambria" w:hAnsi="Cambria"/>
                <w:bCs/>
                <w:sz w:val="18"/>
                <w:szCs w:val="18"/>
              </w:rPr>
              <w:t>la</w:t>
            </w:r>
            <w:proofErr w:type="spellEnd"/>
            <w:r w:rsidRPr="001B5B5B">
              <w:rPr>
                <w:rFonts w:ascii="Cambria" w:hAnsi="Cambria"/>
                <w:bCs/>
                <w:sz w:val="18"/>
                <w:szCs w:val="18"/>
              </w:rPr>
              <w:t xml:space="preserve">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rPr>
                <w:rFonts w:ascii="Cambria" w:hAnsi="Cambria" w:cs="Calibri"/>
                <w:sz w:val="24"/>
                <w:szCs w:val="24"/>
              </w:rPr>
            </w:pPr>
          </w:p>
        </w:tc>
      </w:tr>
    </w:tbl>
    <w:p w:rsidR="00873D42" w:rsidRPr="001B5B5B" w:rsidRDefault="00873D42" w:rsidP="00873D42">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873D42" w:rsidRPr="001B5B5B" w:rsidTr="00CC3905">
        <w:trPr>
          <w:trHeight w:hRule="exact" w:val="340"/>
        </w:trPr>
        <w:tc>
          <w:tcPr>
            <w:tcW w:w="959" w:type="dxa"/>
            <w:tcBorders>
              <w:top w:val="nil"/>
              <w:left w:val="nil"/>
              <w:bottom w:val="nil"/>
              <w:right w:val="single" w:sz="4" w:space="0" w:color="auto"/>
            </w:tcBorders>
            <w:shd w:val="clear" w:color="auto" w:fill="FFFFFF"/>
            <w:vAlign w:val="bottom"/>
          </w:tcPr>
          <w:p w:rsidR="00873D42" w:rsidRPr="001B5B5B" w:rsidRDefault="00873D42" w:rsidP="00CC3905">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rPr>
                <w:rFonts w:ascii="Cambria" w:hAnsi="Cambria"/>
                <w:sz w:val="22"/>
                <w:szCs w:val="22"/>
              </w:rPr>
            </w:pPr>
          </w:p>
        </w:tc>
        <w:tc>
          <w:tcPr>
            <w:tcW w:w="709" w:type="dxa"/>
            <w:tcBorders>
              <w:top w:val="nil"/>
              <w:left w:val="single" w:sz="4" w:space="0" w:color="auto"/>
              <w:bottom w:val="nil"/>
              <w:right w:val="single" w:sz="4" w:space="0" w:color="auto"/>
            </w:tcBorders>
          </w:tcPr>
          <w:p w:rsidR="00873D42" w:rsidRPr="001B5B5B" w:rsidRDefault="00873D42" w:rsidP="00CC3905">
            <w:pPr>
              <w:rPr>
                <w:rFonts w:ascii="Cambria" w:hAnsi="Cambria"/>
                <w:sz w:val="6"/>
                <w:szCs w:val="6"/>
              </w:rPr>
            </w:pPr>
          </w:p>
          <w:p w:rsidR="00873D42" w:rsidRPr="001B5B5B" w:rsidRDefault="00873D42" w:rsidP="00CC3905">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rPr>
                <w:rFonts w:ascii="Cambria" w:hAnsi="Cambria"/>
                <w:sz w:val="22"/>
                <w:szCs w:val="22"/>
              </w:rPr>
            </w:pPr>
          </w:p>
        </w:tc>
      </w:tr>
    </w:tbl>
    <w:p w:rsidR="00873D42" w:rsidRPr="001B5B5B" w:rsidRDefault="00873D42" w:rsidP="00873D42">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873D42" w:rsidRPr="001B5B5B" w:rsidTr="00CC3905">
        <w:trPr>
          <w:trHeight w:hRule="exact" w:val="340"/>
        </w:trPr>
        <w:tc>
          <w:tcPr>
            <w:tcW w:w="963" w:type="dxa"/>
            <w:tcBorders>
              <w:top w:val="nil"/>
              <w:left w:val="nil"/>
              <w:bottom w:val="nil"/>
              <w:right w:val="single" w:sz="4" w:space="0" w:color="auto"/>
            </w:tcBorders>
            <w:shd w:val="clear" w:color="auto" w:fill="FFFFFF"/>
            <w:vAlign w:val="bottom"/>
          </w:tcPr>
          <w:p w:rsidR="00873D42" w:rsidRPr="001B5B5B" w:rsidRDefault="00873D42" w:rsidP="00CC3905">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rPr>
                <w:rFonts w:ascii="Cambria" w:hAnsi="Cambria"/>
                <w:sz w:val="24"/>
                <w:szCs w:val="24"/>
              </w:rPr>
            </w:pPr>
          </w:p>
        </w:tc>
      </w:tr>
    </w:tbl>
    <w:p w:rsidR="00873D42" w:rsidRPr="001B5B5B" w:rsidRDefault="00873D42" w:rsidP="00873D42">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873D42" w:rsidRPr="001B5B5B" w:rsidTr="00CC3905">
        <w:trPr>
          <w:trHeight w:hRule="exact" w:val="397"/>
        </w:trPr>
        <w:tc>
          <w:tcPr>
            <w:tcW w:w="3652" w:type="dxa"/>
            <w:tcBorders>
              <w:right w:val="single" w:sz="4" w:space="0" w:color="auto"/>
            </w:tcBorders>
            <w:shd w:val="clear" w:color="auto" w:fill="auto"/>
            <w:vAlign w:val="bottom"/>
          </w:tcPr>
          <w:p w:rsidR="00873D42" w:rsidRPr="001B5B5B" w:rsidRDefault="00873D42" w:rsidP="005C487F">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rPr>
                <w:rFonts w:ascii="Cambria" w:hAnsi="Cambria"/>
                <w:sz w:val="24"/>
                <w:szCs w:val="24"/>
              </w:rPr>
            </w:pPr>
          </w:p>
        </w:tc>
        <w:tc>
          <w:tcPr>
            <w:tcW w:w="4820" w:type="dxa"/>
            <w:tcBorders>
              <w:left w:val="single" w:sz="4" w:space="0" w:color="auto"/>
            </w:tcBorders>
            <w:shd w:val="clear" w:color="auto" w:fill="auto"/>
            <w:vAlign w:val="bottom"/>
          </w:tcPr>
          <w:p w:rsidR="00873D42" w:rsidRPr="001B5B5B" w:rsidRDefault="00873D42" w:rsidP="004D6C11">
            <w:pPr>
              <w:rPr>
                <w:rFonts w:ascii="Cambria" w:hAnsi="Cambria"/>
                <w:sz w:val="24"/>
                <w:szCs w:val="24"/>
              </w:rPr>
            </w:pPr>
            <w:r w:rsidRPr="001B5B5B">
              <w:rPr>
                <w:rFonts w:ascii="Cambria" w:hAnsi="Cambria"/>
                <w:bCs/>
                <w:sz w:val="18"/>
                <w:szCs w:val="18"/>
              </w:rPr>
              <w:t xml:space="preserve"> da riconoscere al CRAL del Gruppo </w:t>
            </w:r>
          </w:p>
        </w:tc>
      </w:tr>
    </w:tbl>
    <w:p w:rsidR="00873D42" w:rsidRPr="001B5B5B" w:rsidRDefault="00873D42" w:rsidP="00873D42">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873D42" w:rsidRPr="001B5B5B" w:rsidTr="00CC3905">
        <w:trPr>
          <w:cantSplit/>
          <w:trHeight w:hRule="exact" w:val="397"/>
        </w:trPr>
        <w:tc>
          <w:tcPr>
            <w:tcW w:w="9039" w:type="dxa"/>
            <w:tcBorders>
              <w:right w:val="single" w:sz="4" w:space="0" w:color="auto"/>
            </w:tcBorders>
            <w:vAlign w:val="bottom"/>
          </w:tcPr>
          <w:p w:rsidR="00873D42" w:rsidRPr="001B5B5B" w:rsidRDefault="00873D42" w:rsidP="00CC3905">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rsidR="00873D42" w:rsidRPr="001B5B5B" w:rsidRDefault="005C487F" w:rsidP="00873D42">
      <w:pPr>
        <w:keepNext/>
        <w:jc w:val="both"/>
        <w:outlineLvl w:val="0"/>
        <w:rPr>
          <w:rFonts w:ascii="Cambria" w:hAnsi="Cambria"/>
          <w:b/>
          <w:bCs/>
          <w:sz w:val="24"/>
          <w:szCs w:val="24"/>
        </w:rPr>
      </w:pPr>
      <w:r>
        <w:rPr>
          <w:rFonts w:ascii="Cambria" w:hAnsi="Cambria"/>
          <w:bCs/>
          <w:sz w:val="18"/>
        </w:rPr>
        <w:t>Per viaggio a Roma</w:t>
      </w:r>
      <w:r w:rsidR="004D6C11">
        <w:rPr>
          <w:rFonts w:ascii="Cambria" w:hAnsi="Cambria"/>
          <w:bCs/>
          <w:sz w:val="18"/>
        </w:rPr>
        <w:t xml:space="preserve"> </w:t>
      </w:r>
      <w:r w:rsidRPr="005C487F">
        <w:rPr>
          <w:rFonts w:ascii="Cambria" w:hAnsi="Cambria"/>
          <w:b/>
          <w:bCs/>
          <w:sz w:val="18"/>
        </w:rPr>
        <w:t>11-12</w:t>
      </w:r>
      <w:r w:rsidR="0065449B">
        <w:rPr>
          <w:rFonts w:ascii="Cambria" w:hAnsi="Cambria"/>
          <w:b/>
        </w:rPr>
        <w:t xml:space="preserve"> gennaio  </w:t>
      </w:r>
      <w:r w:rsidR="0065449B" w:rsidRPr="004700AA">
        <w:rPr>
          <w:rFonts w:ascii="Cambria" w:hAnsi="Cambria"/>
          <w:b/>
        </w:rPr>
        <w:t>202</w:t>
      </w:r>
      <w:r w:rsidR="0065449B">
        <w:rPr>
          <w:rFonts w:ascii="Cambria" w:hAnsi="Cambria"/>
          <w:b/>
        </w:rPr>
        <w:t>5</w:t>
      </w:r>
      <w:r w:rsidR="006B10B2">
        <w:rPr>
          <w:rFonts w:ascii="Cambria" w:hAnsi="Cambria"/>
          <w:bCs/>
          <w:sz w:val="18"/>
        </w:rPr>
        <w:t>.</w:t>
      </w:r>
    </w:p>
    <w:p w:rsidR="006D3EAE" w:rsidRPr="00A82424" w:rsidRDefault="006D3EAE" w:rsidP="006D3EAE">
      <w:pPr>
        <w:rPr>
          <w:sz w:val="6"/>
          <w:szCs w:val="6"/>
        </w:rPr>
      </w:pPr>
    </w:p>
    <w:p w:rsidR="006D3EAE" w:rsidRDefault="006D3EAE" w:rsidP="006D3EAE">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rsidR="006D3EAE" w:rsidRPr="00D35E75" w:rsidRDefault="006D3EAE" w:rsidP="006D3EAE">
      <w:pPr>
        <w:keepNext/>
        <w:jc w:val="both"/>
        <w:outlineLvl w:val="0"/>
        <w:rPr>
          <w:rFonts w:ascii="Cambria" w:hAnsi="Cambria"/>
          <w:bCs/>
          <w:sz w:val="4"/>
          <w:szCs w:val="4"/>
        </w:rPr>
      </w:pPr>
    </w:p>
    <w:p w:rsidR="006D3EAE" w:rsidRDefault="006D3EAE" w:rsidP="006D3EAE">
      <w:pPr>
        <w:keepNext/>
        <w:jc w:val="both"/>
        <w:outlineLvl w:val="0"/>
        <w:rPr>
          <w:rFonts w:ascii="Cambria" w:hAnsi="Cambria"/>
          <w:bCs/>
          <w:sz w:val="18"/>
        </w:rPr>
      </w:pPr>
      <w:r>
        <w:rPr>
          <w:rFonts w:ascii="Cambria" w:hAnsi="Cambria"/>
          <w:bCs/>
          <w:sz w:val="18"/>
        </w:rPr>
        <w:t>conto, l’intero ammontare del viaggio suddetto.</w:t>
      </w:r>
    </w:p>
    <w:p w:rsidR="006D3EAE" w:rsidRPr="00413CA5" w:rsidRDefault="006D3EAE" w:rsidP="006D3EAE">
      <w:pPr>
        <w:keepNext/>
        <w:jc w:val="both"/>
        <w:outlineLvl w:val="0"/>
        <w:rPr>
          <w:rFonts w:ascii="Cambria" w:hAnsi="Cambria"/>
          <w:bCs/>
          <w:sz w:val="10"/>
          <w:szCs w:val="10"/>
        </w:rPr>
      </w:pPr>
    </w:p>
    <w:p w:rsidR="006D3EAE" w:rsidRPr="00221D04" w:rsidRDefault="006D3EAE" w:rsidP="006D3EAE">
      <w:pPr>
        <w:keepNext/>
        <w:jc w:val="both"/>
        <w:outlineLvl w:val="0"/>
        <w:rPr>
          <w:rFonts w:ascii="Cambria" w:hAnsi="Cambria"/>
          <w:bCs/>
          <w:sz w:val="18"/>
        </w:rPr>
      </w:pPr>
      <w:proofErr w:type="spellStart"/>
      <w:r w:rsidRPr="00E90E1C">
        <w:rPr>
          <w:rFonts w:ascii="Cambria" w:hAnsi="Cambria"/>
          <w:b/>
          <w:bCs/>
          <w:sz w:val="28"/>
          <w:szCs w:val="28"/>
          <w:u w:val="single"/>
        </w:rPr>
        <w:t>CHIEDO</w:t>
      </w:r>
      <w:r>
        <w:rPr>
          <w:rFonts w:ascii="Cambria" w:hAnsi="Cambria"/>
          <w:bCs/>
          <w:sz w:val="18"/>
        </w:rPr>
        <w:t>di</w:t>
      </w:r>
      <w:proofErr w:type="spellEnd"/>
      <w:r>
        <w:rPr>
          <w:rFonts w:ascii="Cambria" w:hAnsi="Cambria"/>
          <w:bCs/>
          <w:sz w:val="18"/>
        </w:rPr>
        <w:t xml:space="preserve"> rimborsare al CRAL il saldo del viaggio mediante addebito sul conto corrente sopra indicato:</w:t>
      </w:r>
    </w:p>
    <w:p w:rsidR="006D3EAE" w:rsidRPr="00221D04" w:rsidRDefault="006D3EAE" w:rsidP="006D3EAE">
      <w:pPr>
        <w:rPr>
          <w:sz w:val="8"/>
          <w:szCs w:val="8"/>
        </w:rPr>
      </w:pPr>
    </w:p>
    <w:p w:rsidR="00873D42" w:rsidRPr="001B5B5B" w:rsidRDefault="00873D42" w:rsidP="00873D42">
      <w:pPr>
        <w:jc w:val="both"/>
        <w:rPr>
          <w:rFonts w:ascii="Cambria" w:hAnsi="Cambria"/>
          <w:sz w:val="15"/>
          <w:szCs w:val="15"/>
        </w:rPr>
      </w:pPr>
      <w:r w:rsidRPr="001B5B5B">
        <w:rPr>
          <w:rFonts w:ascii="Cambria" w:hAnsi="Cambria"/>
          <w:sz w:val="15"/>
          <w:szCs w:val="15"/>
        </w:rPr>
        <w:t xml:space="preserve">Dichiaro di essere in regola con i documenti di </w:t>
      </w:r>
      <w:r w:rsidR="008A794E">
        <w:rPr>
          <w:rFonts w:ascii="Cambria" w:hAnsi="Cambria"/>
          <w:sz w:val="15"/>
          <w:szCs w:val="15"/>
        </w:rPr>
        <w:t>riconoscimento</w:t>
      </w:r>
      <w:r w:rsidRPr="001B5B5B">
        <w:rPr>
          <w:rFonts w:ascii="Cambria" w:hAnsi="Cambria"/>
          <w:sz w:val="15"/>
          <w:szCs w:val="15"/>
        </w:rPr>
        <w:t xml:space="preserve">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rsidR="00873D42" w:rsidRPr="001B5B5B" w:rsidRDefault="00873D42" w:rsidP="00873D42">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rsidR="00873D42" w:rsidRPr="00D96313"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rsidR="00873D42" w:rsidRPr="001B5B5B" w:rsidRDefault="00873D42" w:rsidP="00873D42">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873D42" w:rsidRPr="001B5B5B" w:rsidTr="00CC3905">
        <w:trPr>
          <w:cantSplit/>
          <w:trHeight w:hRule="exact" w:val="454"/>
        </w:trPr>
        <w:tc>
          <w:tcPr>
            <w:tcW w:w="675" w:type="dxa"/>
            <w:tcBorders>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rsidR="00873D42" w:rsidRPr="001B5B5B" w:rsidRDefault="00873D42" w:rsidP="00CC3905">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rsidR="00873D42" w:rsidRDefault="00873D42" w:rsidP="00873D42">
      <w:pPr>
        <w:pStyle w:val="Titolo2"/>
        <w:spacing w:line="160" w:lineRule="atLeast"/>
        <w:ind w:right="85"/>
        <w:rPr>
          <w:rFonts w:ascii="Cambria" w:hAnsi="Cambria"/>
          <w:b w:val="0"/>
          <w:sz w:val="6"/>
          <w:szCs w:val="6"/>
        </w:rPr>
      </w:pPr>
    </w:p>
    <w:p w:rsidR="00335899" w:rsidRPr="00335899" w:rsidRDefault="00335899" w:rsidP="00335899"/>
    <w:p w:rsidR="00873D42" w:rsidRPr="00C92F70"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F0718D">
        <w:rPr>
          <w:rFonts w:ascii="Cambria" w:hAnsi="Cambria"/>
          <w:b/>
          <w:u w:val="single"/>
        </w:rPr>
        <w:t>DA RITORNARE ENTRO  IL</w:t>
      </w:r>
      <w:r w:rsidR="00FE2156">
        <w:rPr>
          <w:rFonts w:ascii="Cambria" w:hAnsi="Cambria"/>
          <w:b/>
          <w:u w:val="single"/>
        </w:rPr>
        <w:t xml:space="preserve"> </w:t>
      </w:r>
      <w:r w:rsidR="0065449B">
        <w:rPr>
          <w:rFonts w:ascii="Cambria" w:hAnsi="Cambria"/>
          <w:b/>
          <w:u w:val="single"/>
        </w:rPr>
        <w:t xml:space="preserve"> </w:t>
      </w:r>
      <w:r w:rsidR="00B16C8C">
        <w:rPr>
          <w:rFonts w:ascii="Cambria" w:hAnsi="Cambria"/>
          <w:b/>
          <w:u w:val="single"/>
        </w:rPr>
        <w:t>20 AGOSTO</w:t>
      </w:r>
      <w:r w:rsidR="00F105F0">
        <w:rPr>
          <w:rFonts w:ascii="Cambria" w:hAnsi="Cambria"/>
          <w:b/>
          <w:u w:val="single"/>
        </w:rPr>
        <w:t xml:space="preserve"> </w:t>
      </w:r>
      <w:r w:rsidRPr="00F0718D">
        <w:rPr>
          <w:rFonts w:ascii="Cambria" w:hAnsi="Cambria"/>
          <w:b/>
          <w:sz w:val="24"/>
          <w:szCs w:val="24"/>
          <w:u w:val="single"/>
        </w:rPr>
        <w:t>202</w:t>
      </w:r>
      <w:r w:rsidR="000102AA">
        <w:rPr>
          <w:rFonts w:ascii="Cambria" w:hAnsi="Cambria"/>
          <w:b/>
          <w:sz w:val="24"/>
          <w:szCs w:val="24"/>
          <w:u w:val="single"/>
        </w:rPr>
        <w:t>4</w:t>
      </w:r>
      <w:r w:rsidR="00F105F0">
        <w:rPr>
          <w:rFonts w:ascii="Cambria" w:hAnsi="Cambria"/>
          <w:b/>
          <w:sz w:val="24"/>
          <w:szCs w:val="24"/>
          <w:u w:val="single"/>
        </w:rPr>
        <w:t xml:space="preserve"> </w:t>
      </w:r>
      <w:r w:rsidRPr="00F0718D">
        <w:rPr>
          <w:rFonts w:ascii="Cambria" w:hAnsi="Cambria"/>
          <w:b/>
          <w:u w:val="single"/>
        </w:rPr>
        <w:t>A:</w:t>
      </w:r>
    </w:p>
    <w:p w:rsidR="00873D42" w:rsidRDefault="00873D42"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rsidR="00095B43" w:rsidRDefault="00C723A1"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rsidR="00C723A1" w:rsidRPr="00095B43" w:rsidRDefault="006A50CE"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hyperlink r:id="rId12" w:history="1">
        <w:r w:rsidR="000102AA" w:rsidRPr="000102AA">
          <w:rPr>
            <w:rStyle w:val="Collegamentoipertestuale"/>
            <w:rFonts w:ascii="Cambria" w:hAnsi="Cambria"/>
            <w:sz w:val="22"/>
            <w:szCs w:val="22"/>
          </w:rPr>
          <w:t>primetta</w:t>
        </w:r>
      </w:hyperlink>
      <w:r w:rsidR="000102AA" w:rsidRPr="000102AA">
        <w:rPr>
          <w:rStyle w:val="Collegamentoipertestuale"/>
          <w:rFonts w:ascii="Cambria" w:hAnsi="Cambria"/>
          <w:sz w:val="22"/>
          <w:szCs w:val="22"/>
        </w:rPr>
        <w:t>@cralmontepaschi.it</w:t>
      </w:r>
      <w:r w:rsidR="000102AA" w:rsidRPr="00043830">
        <w:rPr>
          <w:rStyle w:val="Collegamentoipertestuale"/>
          <w:rFonts w:ascii="Cambria" w:hAnsi="Cambria"/>
          <w:u w:val="none"/>
        </w:rPr>
        <w:t xml:space="preserve">     </w:t>
      </w:r>
      <w:r w:rsidR="000102AA">
        <w:t xml:space="preserve">          </w:t>
      </w:r>
      <w:r w:rsidR="000102AA" w:rsidRPr="00043830">
        <w:t xml:space="preserve">  </w:t>
      </w:r>
      <w:r w:rsidR="00095B43" w:rsidRPr="00095B43">
        <w:rPr>
          <w:rFonts w:ascii="Cambria" w:hAnsi="Cambria"/>
        </w:rPr>
        <w:t xml:space="preserve">Tel. Cell. </w:t>
      </w:r>
      <w:r w:rsidR="00095B43" w:rsidRPr="008934DC">
        <w:rPr>
          <w:rFonts w:ascii="Cambria" w:hAnsi="Cambria"/>
        </w:rPr>
        <w:t>335-7523737</w:t>
      </w:r>
    </w:p>
    <w:p w:rsidR="00C723A1" w:rsidRPr="00095B43" w:rsidRDefault="00BE03BA" w:rsidP="00986F55">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r>
        <w:rPr>
          <w:rFonts w:ascii="Cambria" w:hAnsi="Cambria"/>
        </w:rPr>
        <w:t>C/O CRAL MONTEPASCHI -</w:t>
      </w:r>
      <w:r w:rsidR="00095B43" w:rsidRPr="00095B43">
        <w:rPr>
          <w:rFonts w:ascii="Cambria" w:hAnsi="Cambria"/>
        </w:rPr>
        <w:t xml:space="preserve"> Via dei Termini 31, 53100 SIENA</w:t>
      </w: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unded Elegance">
    <w:altName w:val="Times New Roman"/>
    <w:charset w:val="00"/>
    <w:family w:val="roman"/>
    <w:pitch w:val="variable"/>
    <w:sig w:usb0="00000000" w:usb1="D001E4FB" w:usb2="0000000A"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Courier New" w:hAnsi="Times New Roman" w:cs="Times New Roman"/>
        <w:b w:val="0"/>
        <w:bCs w:val="0"/>
        <w:color w:val="000000"/>
        <w:sz w:val="22"/>
        <w:szCs w:val="22"/>
        <w:lang w:eastAsia="it-IT" w:bidi="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351056"/>
    <w:multiLevelType w:val="hybridMultilevel"/>
    <w:tmpl w:val="E2C66940"/>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967FDC"/>
    <w:multiLevelType w:val="hybridMultilevel"/>
    <w:tmpl w:val="00B80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92537B"/>
    <w:multiLevelType w:val="hybridMultilevel"/>
    <w:tmpl w:val="B38EE5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23C3042"/>
    <w:multiLevelType w:val="multilevel"/>
    <w:tmpl w:val="FB7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802105B"/>
    <w:multiLevelType w:val="hybridMultilevel"/>
    <w:tmpl w:val="6B4222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22613B"/>
    <w:multiLevelType w:val="hybridMultilevel"/>
    <w:tmpl w:val="AD76F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BF6679"/>
    <w:multiLevelType w:val="hybridMultilevel"/>
    <w:tmpl w:val="F7CE4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64D20D9E"/>
    <w:multiLevelType w:val="hybridMultilevel"/>
    <w:tmpl w:val="0BCE4E30"/>
    <w:lvl w:ilvl="0" w:tplc="04100001">
      <w:start w:val="1"/>
      <w:numFmt w:val="bullet"/>
      <w:lvlText w:val=""/>
      <w:lvlJc w:val="left"/>
      <w:pPr>
        <w:tabs>
          <w:tab w:val="num" w:pos="774"/>
        </w:tabs>
        <w:ind w:left="774" w:hanging="360"/>
      </w:pPr>
      <w:rPr>
        <w:rFonts w:ascii="Symbol" w:hAnsi="Symbol" w:hint="default"/>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15">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790B746B"/>
    <w:multiLevelType w:val="hybridMultilevel"/>
    <w:tmpl w:val="221CEEF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nsid w:val="7FBA4706"/>
    <w:multiLevelType w:val="hybridMultilevel"/>
    <w:tmpl w:val="EDB018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5"/>
  </w:num>
  <w:num w:numId="5">
    <w:abstractNumId w:val="12"/>
  </w:num>
  <w:num w:numId="6">
    <w:abstractNumId w:val="5"/>
  </w:num>
  <w:num w:numId="7">
    <w:abstractNumId w:val="18"/>
  </w:num>
  <w:num w:numId="8">
    <w:abstractNumId w:val="7"/>
  </w:num>
  <w:num w:numId="9">
    <w:abstractNumId w:val="13"/>
  </w:num>
  <w:num w:numId="10">
    <w:abstractNumId w:val="8"/>
  </w:num>
  <w:num w:numId="11">
    <w:abstractNumId w:val="4"/>
  </w:num>
  <w:num w:numId="12">
    <w:abstractNumId w:val="19"/>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0"/>
  </w:num>
  <w:num w:numId="17">
    <w:abstractNumId w:val="6"/>
  </w:num>
  <w:num w:numId="18">
    <w:abstractNumId w:val="9"/>
  </w:num>
  <w:num w:numId="19">
    <w:abstractNumId w:val="11"/>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7F"/>
    <w:rsid w:val="0000290A"/>
    <w:rsid w:val="000102AA"/>
    <w:rsid w:val="00014797"/>
    <w:rsid w:val="000204D3"/>
    <w:rsid w:val="00031714"/>
    <w:rsid w:val="00032DFC"/>
    <w:rsid w:val="00033181"/>
    <w:rsid w:val="00043830"/>
    <w:rsid w:val="000473D9"/>
    <w:rsid w:val="00051FD7"/>
    <w:rsid w:val="00062A1C"/>
    <w:rsid w:val="00066476"/>
    <w:rsid w:val="000666BF"/>
    <w:rsid w:val="000775B3"/>
    <w:rsid w:val="00095B43"/>
    <w:rsid w:val="000A60F1"/>
    <w:rsid w:val="000C04A0"/>
    <w:rsid w:val="000D6455"/>
    <w:rsid w:val="000D654C"/>
    <w:rsid w:val="000D6B89"/>
    <w:rsid w:val="000D71EE"/>
    <w:rsid w:val="000E0831"/>
    <w:rsid w:val="0010292F"/>
    <w:rsid w:val="001050C8"/>
    <w:rsid w:val="001105A1"/>
    <w:rsid w:val="0011175F"/>
    <w:rsid w:val="001150AC"/>
    <w:rsid w:val="001343CE"/>
    <w:rsid w:val="001412E0"/>
    <w:rsid w:val="00153F6A"/>
    <w:rsid w:val="00160C4B"/>
    <w:rsid w:val="00167DDA"/>
    <w:rsid w:val="001976D7"/>
    <w:rsid w:val="001A1AA9"/>
    <w:rsid w:val="001A2AD0"/>
    <w:rsid w:val="001C30F2"/>
    <w:rsid w:val="001C36B4"/>
    <w:rsid w:val="001E51D3"/>
    <w:rsid w:val="001F1E2A"/>
    <w:rsid w:val="0020266A"/>
    <w:rsid w:val="002036CA"/>
    <w:rsid w:val="00220A95"/>
    <w:rsid w:val="00221259"/>
    <w:rsid w:val="00222D02"/>
    <w:rsid w:val="00222EE7"/>
    <w:rsid w:val="002276F1"/>
    <w:rsid w:val="00233C21"/>
    <w:rsid w:val="00237CE5"/>
    <w:rsid w:val="00286974"/>
    <w:rsid w:val="002B7F81"/>
    <w:rsid w:val="002E7D2A"/>
    <w:rsid w:val="00310385"/>
    <w:rsid w:val="00313E2E"/>
    <w:rsid w:val="00326B03"/>
    <w:rsid w:val="00335899"/>
    <w:rsid w:val="0034216D"/>
    <w:rsid w:val="00346152"/>
    <w:rsid w:val="0035297D"/>
    <w:rsid w:val="00353332"/>
    <w:rsid w:val="00356397"/>
    <w:rsid w:val="00357171"/>
    <w:rsid w:val="003634B0"/>
    <w:rsid w:val="00367A52"/>
    <w:rsid w:val="00370C3C"/>
    <w:rsid w:val="0037186C"/>
    <w:rsid w:val="0037368F"/>
    <w:rsid w:val="0037742C"/>
    <w:rsid w:val="00380008"/>
    <w:rsid w:val="003804AC"/>
    <w:rsid w:val="00387400"/>
    <w:rsid w:val="003B6D2F"/>
    <w:rsid w:val="003F7F58"/>
    <w:rsid w:val="00404AF6"/>
    <w:rsid w:val="004058E4"/>
    <w:rsid w:val="004062A9"/>
    <w:rsid w:val="004174B7"/>
    <w:rsid w:val="00426D00"/>
    <w:rsid w:val="0045158A"/>
    <w:rsid w:val="00461581"/>
    <w:rsid w:val="00467BC4"/>
    <w:rsid w:val="004700AA"/>
    <w:rsid w:val="00482FE2"/>
    <w:rsid w:val="0048312C"/>
    <w:rsid w:val="00483FB8"/>
    <w:rsid w:val="004B2A71"/>
    <w:rsid w:val="004B6E37"/>
    <w:rsid w:val="004D35F9"/>
    <w:rsid w:val="004D44B5"/>
    <w:rsid w:val="004D6C11"/>
    <w:rsid w:val="004E70B0"/>
    <w:rsid w:val="004F4E2B"/>
    <w:rsid w:val="004F7536"/>
    <w:rsid w:val="00502ABD"/>
    <w:rsid w:val="0050486B"/>
    <w:rsid w:val="005150C2"/>
    <w:rsid w:val="00517C64"/>
    <w:rsid w:val="00522785"/>
    <w:rsid w:val="00525027"/>
    <w:rsid w:val="00534CE2"/>
    <w:rsid w:val="00535E95"/>
    <w:rsid w:val="005423D6"/>
    <w:rsid w:val="00547036"/>
    <w:rsid w:val="0056053D"/>
    <w:rsid w:val="005630D5"/>
    <w:rsid w:val="00587498"/>
    <w:rsid w:val="005943D2"/>
    <w:rsid w:val="005B49FA"/>
    <w:rsid w:val="005C487F"/>
    <w:rsid w:val="005C73DC"/>
    <w:rsid w:val="005F3433"/>
    <w:rsid w:val="005F6BF3"/>
    <w:rsid w:val="006059D4"/>
    <w:rsid w:val="00606255"/>
    <w:rsid w:val="006421D9"/>
    <w:rsid w:val="00650CC5"/>
    <w:rsid w:val="0065449B"/>
    <w:rsid w:val="006605CF"/>
    <w:rsid w:val="00665222"/>
    <w:rsid w:val="006709F0"/>
    <w:rsid w:val="00676267"/>
    <w:rsid w:val="006873F6"/>
    <w:rsid w:val="006A50CE"/>
    <w:rsid w:val="006A66C9"/>
    <w:rsid w:val="006B10B2"/>
    <w:rsid w:val="006B2985"/>
    <w:rsid w:val="006C5317"/>
    <w:rsid w:val="006D3EAE"/>
    <w:rsid w:val="006D55E3"/>
    <w:rsid w:val="006E20C7"/>
    <w:rsid w:val="006F2367"/>
    <w:rsid w:val="00703900"/>
    <w:rsid w:val="00714C35"/>
    <w:rsid w:val="00715439"/>
    <w:rsid w:val="007346E3"/>
    <w:rsid w:val="0074219E"/>
    <w:rsid w:val="00746FCB"/>
    <w:rsid w:val="00751816"/>
    <w:rsid w:val="007830BA"/>
    <w:rsid w:val="007930D3"/>
    <w:rsid w:val="007A6504"/>
    <w:rsid w:val="007B259B"/>
    <w:rsid w:val="007D5815"/>
    <w:rsid w:val="007E2E93"/>
    <w:rsid w:val="007E6FB4"/>
    <w:rsid w:val="008102D4"/>
    <w:rsid w:val="00816996"/>
    <w:rsid w:val="0081711C"/>
    <w:rsid w:val="00825500"/>
    <w:rsid w:val="00833CC8"/>
    <w:rsid w:val="0084795D"/>
    <w:rsid w:val="00847CB5"/>
    <w:rsid w:val="00854743"/>
    <w:rsid w:val="0086096E"/>
    <w:rsid w:val="0086139B"/>
    <w:rsid w:val="00873A34"/>
    <w:rsid w:val="00873D42"/>
    <w:rsid w:val="008766C3"/>
    <w:rsid w:val="00882587"/>
    <w:rsid w:val="00884EE1"/>
    <w:rsid w:val="0089107F"/>
    <w:rsid w:val="00893500"/>
    <w:rsid w:val="008A794E"/>
    <w:rsid w:val="008B39D0"/>
    <w:rsid w:val="008C5FCD"/>
    <w:rsid w:val="008D0C3F"/>
    <w:rsid w:val="008D3DA7"/>
    <w:rsid w:val="008E21EE"/>
    <w:rsid w:val="008E6E96"/>
    <w:rsid w:val="00924746"/>
    <w:rsid w:val="00932F9F"/>
    <w:rsid w:val="00933BFB"/>
    <w:rsid w:val="009446FF"/>
    <w:rsid w:val="00947FC6"/>
    <w:rsid w:val="00951557"/>
    <w:rsid w:val="00954815"/>
    <w:rsid w:val="0097141E"/>
    <w:rsid w:val="009842CE"/>
    <w:rsid w:val="00986F55"/>
    <w:rsid w:val="009B2ACB"/>
    <w:rsid w:val="009B57BD"/>
    <w:rsid w:val="009B6266"/>
    <w:rsid w:val="009C3B2B"/>
    <w:rsid w:val="009D1C64"/>
    <w:rsid w:val="009F54B1"/>
    <w:rsid w:val="00A12051"/>
    <w:rsid w:val="00A153F5"/>
    <w:rsid w:val="00A17459"/>
    <w:rsid w:val="00A22B47"/>
    <w:rsid w:val="00A27C67"/>
    <w:rsid w:val="00A42CEE"/>
    <w:rsid w:val="00A4307A"/>
    <w:rsid w:val="00A45784"/>
    <w:rsid w:val="00A47865"/>
    <w:rsid w:val="00A653D2"/>
    <w:rsid w:val="00A7351F"/>
    <w:rsid w:val="00A82424"/>
    <w:rsid w:val="00A8357D"/>
    <w:rsid w:val="00A85B4E"/>
    <w:rsid w:val="00A90272"/>
    <w:rsid w:val="00A94011"/>
    <w:rsid w:val="00A96660"/>
    <w:rsid w:val="00AA2A42"/>
    <w:rsid w:val="00AA6C17"/>
    <w:rsid w:val="00AB31ED"/>
    <w:rsid w:val="00AB37C7"/>
    <w:rsid w:val="00AB7FC0"/>
    <w:rsid w:val="00AE1F76"/>
    <w:rsid w:val="00AE3EBE"/>
    <w:rsid w:val="00AE4830"/>
    <w:rsid w:val="00AE70C6"/>
    <w:rsid w:val="00AE7F59"/>
    <w:rsid w:val="00AE7F6C"/>
    <w:rsid w:val="00AF1E07"/>
    <w:rsid w:val="00B048ED"/>
    <w:rsid w:val="00B16C8C"/>
    <w:rsid w:val="00B32419"/>
    <w:rsid w:val="00B35D55"/>
    <w:rsid w:val="00B44AE6"/>
    <w:rsid w:val="00B46BCD"/>
    <w:rsid w:val="00B50F23"/>
    <w:rsid w:val="00B54DB8"/>
    <w:rsid w:val="00B6211E"/>
    <w:rsid w:val="00B62F88"/>
    <w:rsid w:val="00B63E50"/>
    <w:rsid w:val="00B677A7"/>
    <w:rsid w:val="00B7648E"/>
    <w:rsid w:val="00BA05FB"/>
    <w:rsid w:val="00BA3D59"/>
    <w:rsid w:val="00BA49B0"/>
    <w:rsid w:val="00BB1AC7"/>
    <w:rsid w:val="00BB39B2"/>
    <w:rsid w:val="00BE03BA"/>
    <w:rsid w:val="00BE405B"/>
    <w:rsid w:val="00BE421C"/>
    <w:rsid w:val="00C01E4B"/>
    <w:rsid w:val="00C10CBB"/>
    <w:rsid w:val="00C543E3"/>
    <w:rsid w:val="00C6334F"/>
    <w:rsid w:val="00C6635E"/>
    <w:rsid w:val="00C66AAA"/>
    <w:rsid w:val="00C723A1"/>
    <w:rsid w:val="00C94684"/>
    <w:rsid w:val="00C951C3"/>
    <w:rsid w:val="00CB2673"/>
    <w:rsid w:val="00CD0BBD"/>
    <w:rsid w:val="00CD31F3"/>
    <w:rsid w:val="00CD6659"/>
    <w:rsid w:val="00CD7650"/>
    <w:rsid w:val="00CF1E08"/>
    <w:rsid w:val="00CF5BAB"/>
    <w:rsid w:val="00D00554"/>
    <w:rsid w:val="00D010B6"/>
    <w:rsid w:val="00D030AD"/>
    <w:rsid w:val="00D033D9"/>
    <w:rsid w:val="00D04983"/>
    <w:rsid w:val="00D07403"/>
    <w:rsid w:val="00D21DA4"/>
    <w:rsid w:val="00D2292D"/>
    <w:rsid w:val="00D60037"/>
    <w:rsid w:val="00D73198"/>
    <w:rsid w:val="00D80973"/>
    <w:rsid w:val="00D8296B"/>
    <w:rsid w:val="00D93B8F"/>
    <w:rsid w:val="00D94946"/>
    <w:rsid w:val="00D96313"/>
    <w:rsid w:val="00DB2D03"/>
    <w:rsid w:val="00DB3547"/>
    <w:rsid w:val="00DC7B3B"/>
    <w:rsid w:val="00E04C92"/>
    <w:rsid w:val="00E112E7"/>
    <w:rsid w:val="00E238B1"/>
    <w:rsid w:val="00E23971"/>
    <w:rsid w:val="00E27120"/>
    <w:rsid w:val="00E30D99"/>
    <w:rsid w:val="00E4017C"/>
    <w:rsid w:val="00E412E3"/>
    <w:rsid w:val="00E41C15"/>
    <w:rsid w:val="00E561A2"/>
    <w:rsid w:val="00E651A5"/>
    <w:rsid w:val="00E708BA"/>
    <w:rsid w:val="00E71ACD"/>
    <w:rsid w:val="00E8137C"/>
    <w:rsid w:val="00E81B13"/>
    <w:rsid w:val="00E97CA6"/>
    <w:rsid w:val="00EA1A8E"/>
    <w:rsid w:val="00EA4CFC"/>
    <w:rsid w:val="00EB106B"/>
    <w:rsid w:val="00EC30FA"/>
    <w:rsid w:val="00EC42C9"/>
    <w:rsid w:val="00ED23C5"/>
    <w:rsid w:val="00EE61B1"/>
    <w:rsid w:val="00F018C9"/>
    <w:rsid w:val="00F0718D"/>
    <w:rsid w:val="00F105F0"/>
    <w:rsid w:val="00F168FC"/>
    <w:rsid w:val="00F241ED"/>
    <w:rsid w:val="00F318AD"/>
    <w:rsid w:val="00F360EE"/>
    <w:rsid w:val="00F47625"/>
    <w:rsid w:val="00F6778C"/>
    <w:rsid w:val="00F97AF8"/>
    <w:rsid w:val="00F97C4E"/>
    <w:rsid w:val="00FD125C"/>
    <w:rsid w:val="00FD51B4"/>
    <w:rsid w:val="00FD7C9E"/>
    <w:rsid w:val="00FE0ABB"/>
    <w:rsid w:val="00FE2156"/>
    <w:rsid w:val="00FE545E"/>
    <w:rsid w:val="00FF45D9"/>
    <w:rsid w:val="00FF5D43"/>
    <w:rsid w:val="00FF7C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297D"/>
  </w:style>
  <w:style w:type="paragraph" w:styleId="Titolo1">
    <w:name w:val="heading 1"/>
    <w:basedOn w:val="Normale"/>
    <w:next w:val="Normale"/>
    <w:qFormat/>
    <w:rsid w:val="0035297D"/>
    <w:pPr>
      <w:keepNext/>
      <w:outlineLvl w:val="0"/>
    </w:pPr>
    <w:rPr>
      <w:b/>
      <w:bCs/>
      <w:sz w:val="18"/>
    </w:rPr>
  </w:style>
  <w:style w:type="paragraph" w:styleId="Titolo2">
    <w:name w:val="heading 2"/>
    <w:basedOn w:val="Normale"/>
    <w:next w:val="Normale"/>
    <w:qFormat/>
    <w:rsid w:val="0035297D"/>
    <w:pPr>
      <w:keepNext/>
      <w:outlineLvl w:val="1"/>
    </w:pPr>
    <w:rPr>
      <w:b/>
      <w:sz w:val="24"/>
    </w:rPr>
  </w:style>
  <w:style w:type="paragraph" w:styleId="Titolo3">
    <w:name w:val="heading 3"/>
    <w:basedOn w:val="Normale"/>
    <w:next w:val="Normale"/>
    <w:qFormat/>
    <w:rsid w:val="0035297D"/>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sid w:val="0035297D"/>
    <w:rPr>
      <w:color w:val="0000FF"/>
      <w:sz w:val="24"/>
    </w:rPr>
  </w:style>
  <w:style w:type="paragraph" w:customStyle="1" w:styleId="bopbip">
    <w:name w:val="bopbip"/>
    <w:basedOn w:val="BIP"/>
    <w:rsid w:val="0035297D"/>
    <w:pPr>
      <w:tabs>
        <w:tab w:val="left" w:pos="964"/>
      </w:tabs>
      <w:ind w:right="-1"/>
      <w:jc w:val="both"/>
    </w:pPr>
    <w:rPr>
      <w:color w:val="FFFF00"/>
      <w:sz w:val="20"/>
    </w:rPr>
  </w:style>
  <w:style w:type="paragraph" w:styleId="Titolo">
    <w:name w:val="Title"/>
    <w:basedOn w:val="Normale"/>
    <w:qFormat/>
    <w:rsid w:val="0035297D"/>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1">
    <w:name w:val="Corpo del testo1"/>
    <w:basedOn w:val="Normale"/>
    <w:rsid w:val="0035297D"/>
    <w:pPr>
      <w:spacing w:line="240" w:lineRule="atLeast"/>
      <w:jc w:val="both"/>
    </w:pPr>
  </w:style>
  <w:style w:type="paragraph" w:styleId="Testodelblocco">
    <w:name w:val="Block Text"/>
    <w:basedOn w:val="Normale"/>
    <w:rsid w:val="0035297D"/>
    <w:pPr>
      <w:ind w:left="568" w:right="396"/>
      <w:jc w:val="both"/>
    </w:pPr>
    <w:rPr>
      <w:i/>
      <w:sz w:val="24"/>
    </w:rPr>
  </w:style>
  <w:style w:type="paragraph" w:styleId="Corpodeltesto2">
    <w:name w:val="Body Text 2"/>
    <w:basedOn w:val="Normale"/>
    <w:rsid w:val="0035297D"/>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paragraph" w:styleId="Nessunaspaziatura">
    <w:name w:val="No Spacing"/>
    <w:uiPriority w:val="1"/>
    <w:qFormat/>
    <w:rsid w:val="00522785"/>
    <w:rPr>
      <w:rFonts w:asciiTheme="minorHAnsi" w:eastAsiaTheme="minorHAnsi" w:hAnsiTheme="minorHAnsi" w:cstheme="minorBidi"/>
      <w:sz w:val="22"/>
      <w:szCs w:val="22"/>
      <w:lang w:eastAsia="en-US"/>
    </w:rPr>
  </w:style>
  <w:style w:type="paragraph" w:styleId="NormaleWeb">
    <w:name w:val="Normal (Web)"/>
    <w:basedOn w:val="Normale"/>
    <w:rsid w:val="007A650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297D"/>
  </w:style>
  <w:style w:type="paragraph" w:styleId="Titolo1">
    <w:name w:val="heading 1"/>
    <w:basedOn w:val="Normale"/>
    <w:next w:val="Normale"/>
    <w:qFormat/>
    <w:rsid w:val="0035297D"/>
    <w:pPr>
      <w:keepNext/>
      <w:outlineLvl w:val="0"/>
    </w:pPr>
    <w:rPr>
      <w:b/>
      <w:bCs/>
      <w:sz w:val="18"/>
    </w:rPr>
  </w:style>
  <w:style w:type="paragraph" w:styleId="Titolo2">
    <w:name w:val="heading 2"/>
    <w:basedOn w:val="Normale"/>
    <w:next w:val="Normale"/>
    <w:qFormat/>
    <w:rsid w:val="0035297D"/>
    <w:pPr>
      <w:keepNext/>
      <w:outlineLvl w:val="1"/>
    </w:pPr>
    <w:rPr>
      <w:b/>
      <w:sz w:val="24"/>
    </w:rPr>
  </w:style>
  <w:style w:type="paragraph" w:styleId="Titolo3">
    <w:name w:val="heading 3"/>
    <w:basedOn w:val="Normale"/>
    <w:next w:val="Normale"/>
    <w:qFormat/>
    <w:rsid w:val="0035297D"/>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sid w:val="0035297D"/>
    <w:rPr>
      <w:color w:val="0000FF"/>
      <w:sz w:val="24"/>
    </w:rPr>
  </w:style>
  <w:style w:type="paragraph" w:customStyle="1" w:styleId="bopbip">
    <w:name w:val="bopbip"/>
    <w:basedOn w:val="BIP"/>
    <w:rsid w:val="0035297D"/>
    <w:pPr>
      <w:tabs>
        <w:tab w:val="left" w:pos="964"/>
      </w:tabs>
      <w:ind w:right="-1"/>
      <w:jc w:val="both"/>
    </w:pPr>
    <w:rPr>
      <w:color w:val="FFFF00"/>
      <w:sz w:val="20"/>
    </w:rPr>
  </w:style>
  <w:style w:type="paragraph" w:styleId="Titolo">
    <w:name w:val="Title"/>
    <w:basedOn w:val="Normale"/>
    <w:qFormat/>
    <w:rsid w:val="0035297D"/>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1">
    <w:name w:val="Corpo del testo1"/>
    <w:basedOn w:val="Normale"/>
    <w:rsid w:val="0035297D"/>
    <w:pPr>
      <w:spacing w:line="240" w:lineRule="atLeast"/>
      <w:jc w:val="both"/>
    </w:pPr>
  </w:style>
  <w:style w:type="paragraph" w:styleId="Testodelblocco">
    <w:name w:val="Block Text"/>
    <w:basedOn w:val="Normale"/>
    <w:rsid w:val="0035297D"/>
    <w:pPr>
      <w:ind w:left="568" w:right="396"/>
      <w:jc w:val="both"/>
    </w:pPr>
    <w:rPr>
      <w:i/>
      <w:sz w:val="24"/>
    </w:rPr>
  </w:style>
  <w:style w:type="paragraph" w:styleId="Corpodeltesto2">
    <w:name w:val="Body Text 2"/>
    <w:basedOn w:val="Normale"/>
    <w:rsid w:val="0035297D"/>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paragraph" w:styleId="Nessunaspaziatura">
    <w:name w:val="No Spacing"/>
    <w:uiPriority w:val="1"/>
    <w:qFormat/>
    <w:rsid w:val="00522785"/>
    <w:rPr>
      <w:rFonts w:asciiTheme="minorHAnsi" w:eastAsiaTheme="minorHAnsi" w:hAnsiTheme="minorHAnsi" w:cstheme="minorBidi"/>
      <w:sz w:val="22"/>
      <w:szCs w:val="22"/>
      <w:lang w:eastAsia="en-US"/>
    </w:rPr>
  </w:style>
  <w:style w:type="paragraph" w:styleId="NormaleWeb">
    <w:name w:val="Normal (Web)"/>
    <w:basedOn w:val="Normale"/>
    <w:rsid w:val="007A65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8915">
      <w:bodyDiv w:val="1"/>
      <w:marLeft w:val="0"/>
      <w:marRight w:val="0"/>
      <w:marTop w:val="0"/>
      <w:marBottom w:val="0"/>
      <w:divBdr>
        <w:top w:val="none" w:sz="0" w:space="0" w:color="auto"/>
        <w:left w:val="none" w:sz="0" w:space="0" w:color="auto"/>
        <w:bottom w:val="none" w:sz="0" w:space="0" w:color="auto"/>
        <w:right w:val="none" w:sz="0" w:space="0" w:color="auto"/>
      </w:divBdr>
    </w:div>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RALSIENAMONTEPASCH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ralmontepaschi.it" TargetMode="External"/><Relationship Id="rId12" Type="http://schemas.openxmlformats.org/officeDocument/2006/relationships/hyperlink" Target="mailto:primetta.macc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primetta.maccari@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55B66-F7E0-440C-8C34-139F9930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1003</Words>
  <Characters>5720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6710</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lastModifiedBy>Massimo</cp:lastModifiedBy>
  <cp:revision>8</cp:revision>
  <cp:lastPrinted>2015-01-23T15:05:00Z</cp:lastPrinted>
  <dcterms:created xsi:type="dcterms:W3CDTF">2024-07-06T08:10:00Z</dcterms:created>
  <dcterms:modified xsi:type="dcterms:W3CDTF">2024-07-10T19:44:00Z</dcterms:modified>
</cp:coreProperties>
</file>