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2781"/>
        <w:gridCol w:w="1272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</w:t>
            </w:r>
            <w:proofErr w:type="gramEnd"/>
            <w:r w:rsidRPr="00E86B57">
              <w:rPr>
                <w:rFonts w:asciiTheme="majorHAnsi" w:hAnsiTheme="majorHAnsi"/>
                <w:b/>
                <w:sz w:val="24"/>
                <w:szCs w:val="24"/>
              </w:rPr>
              <w:t xml:space="preserve">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4"/>
        <w:gridCol w:w="1864"/>
        <w:gridCol w:w="3368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5B44DD" w:rsidP="00576FFB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CIRCOLARE N. 37</w:t>
            </w:r>
            <w:r w:rsidR="009E20EA" w:rsidRPr="005B44DD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9E20EA" w:rsidRPr="009E20EA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9E20EA"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900750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900750">
              <w:rPr>
                <w:rFonts w:asciiTheme="majorHAnsi" w:hAnsiTheme="majorHAnsi"/>
                <w:sz w:val="24"/>
                <w:szCs w:val="24"/>
              </w:rPr>
              <w:t>15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00750">
              <w:rPr>
                <w:rFonts w:asciiTheme="majorHAnsi" w:hAnsiTheme="majorHAnsi"/>
                <w:sz w:val="24"/>
                <w:szCs w:val="24"/>
              </w:rPr>
              <w:t>maggio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</w:t>
      </w:r>
      <w:proofErr w:type="gramStart"/>
      <w:r w:rsidRPr="00E86B57">
        <w:rPr>
          <w:rFonts w:asciiTheme="majorHAnsi" w:hAnsiTheme="majorHAnsi"/>
          <w:b/>
          <w:sz w:val="28"/>
          <w:szCs w:val="28"/>
          <w:u w:val="single"/>
        </w:rPr>
        <w:t>T  U</w:t>
      </w:r>
      <w:proofErr w:type="gram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900750" w:rsidRPr="008025E2" w:rsidRDefault="00900750" w:rsidP="00900750">
      <w:pPr>
        <w:pStyle w:val="Titolo2"/>
        <w:jc w:val="center"/>
        <w:rPr>
          <w:rFonts w:asciiTheme="majorHAnsi" w:hAnsiTheme="majorHAnsi"/>
          <w:sz w:val="32"/>
          <w:szCs w:val="32"/>
          <w:highlight w:val="yellow"/>
        </w:rPr>
      </w:pPr>
      <w:bookmarkStart w:id="0" w:name="_GoBack"/>
      <w:bookmarkEnd w:id="0"/>
      <w:r w:rsidRPr="008025E2">
        <w:rPr>
          <w:rFonts w:asciiTheme="majorHAnsi" w:hAnsiTheme="majorHAnsi"/>
          <w:sz w:val="32"/>
          <w:szCs w:val="32"/>
          <w:highlight w:val="yellow"/>
        </w:rPr>
        <w:t>ULTIMI POSTI</w:t>
      </w:r>
    </w:p>
    <w:p w:rsidR="008E1525" w:rsidRPr="008E1525" w:rsidRDefault="008E1525" w:rsidP="008E1525">
      <w:pPr>
        <w:pStyle w:val="Titolo2"/>
      </w:pPr>
    </w:p>
    <w:p w:rsidR="008E1525" w:rsidRDefault="002F6B7F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 xml:space="preserve">GIAPPONE </w:t>
      </w:r>
    </w:p>
    <w:p w:rsidR="00A35584" w:rsidRDefault="002F6B7F" w:rsidP="00566B13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24 SETTEMBRE</w:t>
      </w:r>
      <w:r w:rsidR="008E1525">
        <w:rPr>
          <w:rFonts w:ascii="Cambria" w:hAnsi="Cambria" w:cs="Cambria"/>
          <w:b/>
          <w:sz w:val="24"/>
          <w:szCs w:val="24"/>
        </w:rPr>
        <w:t xml:space="preserve"> - </w:t>
      </w:r>
      <w:r>
        <w:rPr>
          <w:rFonts w:ascii="Cambria" w:hAnsi="Cambria" w:cs="Cambria"/>
          <w:b/>
          <w:sz w:val="24"/>
          <w:szCs w:val="24"/>
        </w:rPr>
        <w:t>3</w:t>
      </w:r>
      <w:r w:rsid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OTTOBRE</w:t>
      </w:r>
      <w:r w:rsidR="008E1525">
        <w:rPr>
          <w:rFonts w:ascii="Cambria" w:hAnsi="Cambria" w:cs="Cambria"/>
          <w:b/>
          <w:sz w:val="24"/>
          <w:szCs w:val="24"/>
        </w:rPr>
        <w:t xml:space="preserve"> 2025</w:t>
      </w:r>
    </w:p>
    <w:p w:rsidR="008E1525" w:rsidRDefault="008E1525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Aereo + pullman</w:t>
      </w:r>
    </w:p>
    <w:p w:rsidR="008E1525" w:rsidRDefault="008E1525" w:rsidP="00566B13">
      <w:pPr>
        <w:spacing w:after="0"/>
        <w:jc w:val="both"/>
      </w:pPr>
    </w:p>
    <w:p w:rsidR="00566B13" w:rsidRPr="0053355E" w:rsidRDefault="008E1525" w:rsidP="00A35584">
      <w:pPr>
        <w:spacing w:after="0"/>
        <w:ind w:right="84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E1525">
        <w:rPr>
          <w:rFonts w:ascii="Cambria" w:hAnsi="Cambria" w:cs="Cambria"/>
          <w:sz w:val="24"/>
          <w:szCs w:val="24"/>
        </w:rPr>
        <w:t>Il CRAL propone ai propri Soci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>u</w:t>
      </w:r>
      <w:r w:rsidR="002F6B7F">
        <w:rPr>
          <w:rFonts w:ascii="Cambria" w:hAnsi="Cambria" w:cs="Cambria"/>
          <w:sz w:val="24"/>
          <w:szCs w:val="24"/>
        </w:rPr>
        <w:t>n suggestivo viaggio soggiorno in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 xml:space="preserve">GIAPPONE </w:t>
      </w:r>
      <w:r>
        <w:rPr>
          <w:rFonts w:ascii="Cambria" w:hAnsi="Cambria" w:cs="Cambria"/>
          <w:sz w:val="24"/>
          <w:szCs w:val="24"/>
        </w:rPr>
        <w:t>dal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>24 settembre</w:t>
      </w:r>
      <w:r w:rsidRPr="008E1525">
        <w:rPr>
          <w:rFonts w:ascii="Cambria" w:hAnsi="Cambria" w:cs="Cambria"/>
          <w:b/>
          <w:sz w:val="24"/>
          <w:szCs w:val="24"/>
        </w:rPr>
        <w:t xml:space="preserve"> al </w:t>
      </w:r>
      <w:r w:rsidR="002F6B7F">
        <w:rPr>
          <w:rFonts w:ascii="Cambria" w:hAnsi="Cambria" w:cs="Cambria"/>
          <w:b/>
          <w:sz w:val="24"/>
          <w:szCs w:val="24"/>
        </w:rPr>
        <w:t>3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>ottobre</w:t>
      </w:r>
      <w:r w:rsidRPr="008E1525">
        <w:rPr>
          <w:rFonts w:ascii="Cambria" w:hAnsi="Cambria" w:cs="Cambria"/>
          <w:b/>
          <w:sz w:val="24"/>
          <w:szCs w:val="24"/>
        </w:rPr>
        <w:t xml:space="preserve"> 2025</w:t>
      </w:r>
      <w:r w:rsidR="002F6B7F">
        <w:rPr>
          <w:rFonts w:ascii="Cambria" w:hAnsi="Cambria" w:cs="Arial"/>
          <w:sz w:val="24"/>
          <w:szCs w:val="24"/>
        </w:rPr>
        <w:t>.</w:t>
      </w:r>
    </w:p>
    <w:p w:rsidR="008E1525" w:rsidRP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L'organizzazione tecnica del viaggio è affidata all'Agenzia </w:t>
      </w:r>
      <w:r w:rsidRPr="008E1525">
        <w:rPr>
          <w:rFonts w:ascii="Cambria" w:hAnsi="Cambria" w:cs="Cambria"/>
          <w:b/>
          <w:sz w:val="24"/>
          <w:szCs w:val="24"/>
        </w:rPr>
        <w:t xml:space="preserve">IL CARROCCIO VIAGGI </w:t>
      </w:r>
      <w:r w:rsidRPr="008E1525">
        <w:rPr>
          <w:rFonts w:ascii="Cambria" w:hAnsi="Cambria" w:cs="Cambria"/>
          <w:bCs/>
          <w:sz w:val="24"/>
          <w:szCs w:val="24"/>
        </w:rPr>
        <w:t>di Siena</w:t>
      </w:r>
      <w:r w:rsidR="00A35584">
        <w:rPr>
          <w:rFonts w:ascii="Cambria" w:hAnsi="Cambria" w:cs="Cambria"/>
          <w:sz w:val="24"/>
          <w:szCs w:val="24"/>
        </w:rPr>
        <w:t xml:space="preserve">, secondo </w:t>
      </w:r>
      <w:r w:rsidRPr="008E1525">
        <w:rPr>
          <w:rFonts w:ascii="Cambria" w:hAnsi="Cambria" w:cs="Cambria"/>
          <w:sz w:val="24"/>
          <w:szCs w:val="24"/>
        </w:rPr>
        <w:t>il programma più sotto indicato.</w:t>
      </w:r>
    </w:p>
    <w:p w:rsidR="00DA3E0E" w:rsidRDefault="008E1525" w:rsidP="00566B13">
      <w:pPr>
        <w:spacing w:after="0"/>
        <w:ind w:right="85"/>
        <w:jc w:val="both"/>
        <w:rPr>
          <w:rFonts w:ascii="Cambria" w:hAnsi="Cambria" w:cs="Cambria"/>
          <w:bCs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La quota di partecipazione è di </w:t>
      </w:r>
      <w:r w:rsidRPr="00DA3E0E">
        <w:rPr>
          <w:rFonts w:ascii="Cambria" w:hAnsi="Cambria" w:cs="Cambria"/>
          <w:b/>
          <w:sz w:val="24"/>
          <w:szCs w:val="24"/>
        </w:rPr>
        <w:t xml:space="preserve">€ </w:t>
      </w:r>
      <w:r w:rsidR="002F6B7F">
        <w:rPr>
          <w:rFonts w:ascii="Cambria" w:hAnsi="Cambria" w:cs="Cambria"/>
          <w:b/>
          <w:sz w:val="24"/>
          <w:szCs w:val="24"/>
        </w:rPr>
        <w:t xml:space="preserve">4.400,00 </w:t>
      </w:r>
      <w:r w:rsidR="002F6B7F" w:rsidRPr="002F6B7F">
        <w:rPr>
          <w:rFonts w:ascii="Cambria" w:hAnsi="Cambria" w:cs="Cambria"/>
          <w:sz w:val="24"/>
          <w:szCs w:val="24"/>
        </w:rPr>
        <w:t>(su base 20 partecipanti)</w:t>
      </w:r>
      <w:r w:rsidRPr="008E1525">
        <w:rPr>
          <w:rFonts w:ascii="Cambria" w:hAnsi="Cambria" w:cs="Cambria"/>
          <w:sz w:val="24"/>
          <w:szCs w:val="24"/>
        </w:rPr>
        <w:t xml:space="preserve"> a persona per sistemazione i</w:t>
      </w:r>
      <w:r w:rsidR="002F6B7F">
        <w:rPr>
          <w:rFonts w:ascii="Cambria" w:hAnsi="Cambria" w:cs="Cambria"/>
          <w:sz w:val="24"/>
          <w:szCs w:val="24"/>
        </w:rPr>
        <w:t>n camera doppia o matrimoniale;</w:t>
      </w:r>
      <w:r w:rsidR="00DA3E0E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 xml:space="preserve">supplemento per sistemazione in camera singola </w:t>
      </w:r>
      <w:r w:rsidRPr="00DA3E0E">
        <w:rPr>
          <w:rFonts w:ascii="Cambria" w:hAnsi="Cambria" w:cs="Cambria"/>
          <w:b/>
          <w:sz w:val="24"/>
          <w:szCs w:val="24"/>
        </w:rPr>
        <w:t>€,</w:t>
      </w:r>
      <w:r w:rsidR="00A35584">
        <w:rPr>
          <w:rFonts w:ascii="Cambria" w:hAnsi="Cambria" w:cs="Cambria"/>
          <w:b/>
          <w:sz w:val="24"/>
          <w:szCs w:val="24"/>
        </w:rPr>
        <w:t xml:space="preserve"> </w:t>
      </w:r>
      <w:r w:rsidR="009B4C50">
        <w:rPr>
          <w:rFonts w:ascii="Cambria" w:hAnsi="Cambria" w:cs="Cambria"/>
          <w:b/>
          <w:sz w:val="24"/>
          <w:szCs w:val="24"/>
        </w:rPr>
        <w:t>750,</w:t>
      </w:r>
      <w:r w:rsidRPr="00DA3E0E">
        <w:rPr>
          <w:rFonts w:ascii="Cambria" w:hAnsi="Cambria" w:cs="Cambria"/>
          <w:b/>
          <w:sz w:val="24"/>
          <w:szCs w:val="24"/>
        </w:rPr>
        <w:t>00</w:t>
      </w:r>
      <w:r w:rsidRPr="008E1525">
        <w:rPr>
          <w:rFonts w:ascii="Cambria" w:hAnsi="Cambria" w:cs="Cambria"/>
          <w:bCs/>
          <w:sz w:val="24"/>
          <w:szCs w:val="24"/>
        </w:rPr>
        <w:t>.</w:t>
      </w:r>
    </w:p>
    <w:p w:rsidR="009B4C50" w:rsidRDefault="00DA3E0E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Alle quote suddette dev</w:t>
      </w:r>
      <w:r>
        <w:rPr>
          <w:rFonts w:ascii="Cambria" w:hAnsi="Cambria" w:cs="Cambria"/>
          <w:sz w:val="24"/>
          <w:szCs w:val="24"/>
        </w:rPr>
        <w:t>ono</w:t>
      </w:r>
      <w:r w:rsidRPr="008E1525">
        <w:rPr>
          <w:rFonts w:ascii="Cambria" w:hAnsi="Cambria" w:cs="Cambria"/>
          <w:sz w:val="24"/>
          <w:szCs w:val="24"/>
        </w:rPr>
        <w:t xml:space="preserve"> essere aggiunt</w:t>
      </w:r>
      <w:r>
        <w:rPr>
          <w:rFonts w:ascii="Cambria" w:hAnsi="Cambria" w:cs="Cambria"/>
          <w:sz w:val="24"/>
          <w:szCs w:val="24"/>
        </w:rPr>
        <w:t>e</w:t>
      </w:r>
      <w:r w:rsidRPr="008E1525">
        <w:rPr>
          <w:rFonts w:ascii="Cambria" w:hAnsi="Cambria" w:cs="Cambria"/>
          <w:sz w:val="24"/>
          <w:szCs w:val="24"/>
        </w:rPr>
        <w:t xml:space="preserve"> l</w:t>
      </w:r>
      <w:r>
        <w:rPr>
          <w:rFonts w:ascii="Cambria" w:hAnsi="Cambria" w:cs="Cambria"/>
          <w:sz w:val="24"/>
          <w:szCs w:val="24"/>
        </w:rPr>
        <w:t xml:space="preserve">e tasse e gli oneri aeroportuali (attualmente </w:t>
      </w:r>
      <w:r w:rsidRPr="00DA3E0E">
        <w:rPr>
          <w:rFonts w:ascii="Cambria" w:hAnsi="Cambria" w:cs="Cambria"/>
          <w:b/>
          <w:sz w:val="24"/>
          <w:szCs w:val="24"/>
        </w:rPr>
        <w:t>€</w:t>
      </w:r>
      <w:r w:rsidR="002F6B7F">
        <w:rPr>
          <w:rFonts w:ascii="Cambria" w:hAnsi="Cambria" w:cs="Cambria"/>
          <w:b/>
          <w:sz w:val="24"/>
          <w:szCs w:val="24"/>
        </w:rPr>
        <w:t>110</w:t>
      </w:r>
      <w:r w:rsidRPr="00DA3E0E">
        <w:rPr>
          <w:rFonts w:ascii="Cambria" w:hAnsi="Cambria" w:cs="Cambria"/>
          <w:b/>
          <w:sz w:val="24"/>
          <w:szCs w:val="24"/>
        </w:rPr>
        <w:t>,00</w:t>
      </w:r>
      <w:r w:rsidRPr="00DA3E0E">
        <w:rPr>
          <w:rFonts w:ascii="Cambria" w:hAnsi="Cambria" w:cs="Cambria"/>
          <w:sz w:val="24"/>
          <w:szCs w:val="24"/>
        </w:rPr>
        <w:t xml:space="preserve"> a persona).</w:t>
      </w:r>
      <w:r w:rsidR="009B4C50">
        <w:rPr>
          <w:rFonts w:ascii="Cambria" w:hAnsi="Cambria" w:cs="Cambria"/>
          <w:sz w:val="24"/>
          <w:szCs w:val="24"/>
        </w:rPr>
        <w:t xml:space="preserve"> </w:t>
      </w:r>
    </w:p>
    <w:p w:rsidR="00DA3E0E" w:rsidRDefault="009B4C50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Facoltativi:</w:t>
      </w:r>
    </w:p>
    <w:p w:rsidR="008E1525" w:rsidRPr="002F6B7F" w:rsidRDefault="005722FA" w:rsidP="00566B13">
      <w:pPr>
        <w:pStyle w:val="Paragrafoelenco"/>
        <w:numPr>
          <w:ilvl w:val="0"/>
          <w:numId w:val="3"/>
        </w:numPr>
        <w:ind w:right="85"/>
        <w:jc w:val="both"/>
        <w:rPr>
          <w:rFonts w:ascii="Cambria" w:hAnsi="Cambria"/>
        </w:rPr>
      </w:pPr>
      <w:r w:rsidRPr="00566B13">
        <w:rPr>
          <w:rFonts w:ascii="Cambria" w:hAnsi="Cambria" w:cs="Cambria"/>
          <w:bCs/>
        </w:rPr>
        <w:t>A</w:t>
      </w:r>
      <w:r w:rsidR="00DA3E0E" w:rsidRPr="00566B13">
        <w:rPr>
          <w:rFonts w:ascii="Cambria" w:hAnsi="Cambria" w:cs="Cambria"/>
        </w:rPr>
        <w:t>ssicurazione</w:t>
      </w:r>
      <w:r w:rsidRPr="00566B13">
        <w:rPr>
          <w:rFonts w:ascii="Cambria" w:hAnsi="Cambria" w:cs="Cambria"/>
        </w:rPr>
        <w:t xml:space="preserve"> facoltativa</w:t>
      </w:r>
      <w:r w:rsidR="008E1525" w:rsidRPr="00566B13">
        <w:rPr>
          <w:rFonts w:ascii="Cambria" w:hAnsi="Cambria" w:cs="Cambria"/>
        </w:rPr>
        <w:t xml:space="preserve"> contro le spese di rinuncia al viaggio per cause di forza </w:t>
      </w:r>
      <w:r w:rsidR="008E1525" w:rsidRPr="00566B13">
        <w:rPr>
          <w:rFonts w:ascii="Cambria" w:hAnsi="Cambria" w:cs="Cambria"/>
          <w:bCs/>
        </w:rPr>
        <w:t xml:space="preserve">maggiore </w:t>
      </w:r>
      <w:r w:rsidR="008E1525" w:rsidRPr="00566B13">
        <w:rPr>
          <w:rFonts w:ascii="Cambria" w:hAnsi="Cambria" w:cs="Cambria"/>
        </w:rPr>
        <w:t>(</w:t>
      </w:r>
      <w:r w:rsidR="008E1525" w:rsidRPr="00566B13">
        <w:rPr>
          <w:rFonts w:ascii="Cambria" w:hAnsi="Cambria" w:cs="Cambria"/>
          <w:b/>
        </w:rPr>
        <w:t xml:space="preserve">€ </w:t>
      </w:r>
      <w:r w:rsidR="002F6B7F">
        <w:rPr>
          <w:rFonts w:ascii="Cambria" w:hAnsi="Cambria" w:cs="Cambria"/>
          <w:b/>
        </w:rPr>
        <w:t>180</w:t>
      </w:r>
      <w:r w:rsidR="008E1525" w:rsidRPr="00566B13">
        <w:rPr>
          <w:rFonts w:ascii="Cambria" w:hAnsi="Cambria" w:cs="Cambria"/>
          <w:b/>
        </w:rPr>
        <w:t xml:space="preserve">,00 </w:t>
      </w:r>
      <w:r w:rsidR="008E1525" w:rsidRPr="00566B13">
        <w:rPr>
          <w:rFonts w:ascii="Cambria" w:hAnsi="Cambria" w:cs="Cambria"/>
        </w:rPr>
        <w:t>a persona).</w:t>
      </w:r>
    </w:p>
    <w:p w:rsidR="002F6B7F" w:rsidRPr="002F6B7F" w:rsidRDefault="002F6B7F" w:rsidP="002F6B7F">
      <w:pPr>
        <w:pStyle w:val="Paragrafoelenco"/>
        <w:numPr>
          <w:ilvl w:val="0"/>
          <w:numId w:val="3"/>
        </w:numPr>
      </w:pPr>
      <w:r>
        <w:t xml:space="preserve">Supplemento pacchetto pasti: 5 PRANZI e 6 CENE in ristoranti – bevande escluse </w:t>
      </w:r>
      <w:r w:rsidRPr="00566B13">
        <w:rPr>
          <w:rFonts w:ascii="Cambria" w:hAnsi="Cambria" w:cs="Cambria"/>
        </w:rPr>
        <w:t>(</w:t>
      </w:r>
      <w:r w:rsidRPr="00566B13">
        <w:rPr>
          <w:rFonts w:ascii="Cambria" w:hAnsi="Cambria" w:cs="Cambria"/>
          <w:b/>
        </w:rPr>
        <w:t xml:space="preserve">€ </w:t>
      </w:r>
      <w:r>
        <w:rPr>
          <w:rFonts w:ascii="Cambria" w:hAnsi="Cambria" w:cs="Cambria"/>
          <w:b/>
        </w:rPr>
        <w:t xml:space="preserve">790 </w:t>
      </w:r>
      <w:r w:rsidRPr="002F6B7F">
        <w:rPr>
          <w:rFonts w:ascii="Cambria" w:hAnsi="Cambria" w:cs="Cambria"/>
        </w:rPr>
        <w:t>a persona</w:t>
      </w:r>
      <w:r>
        <w:rPr>
          <w:rFonts w:ascii="Cambria" w:hAnsi="Cambria" w:cs="Cambria"/>
        </w:rPr>
        <w:t>).</w:t>
      </w:r>
    </w:p>
    <w:p w:rsidR="005722FA" w:rsidRPr="00566B13" w:rsidRDefault="005722FA" w:rsidP="00566B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66B13">
        <w:rPr>
          <w:rFonts w:ascii="Cambria" w:hAnsi="Cambria"/>
          <w:sz w:val="20"/>
          <w:szCs w:val="20"/>
        </w:rPr>
        <w:t>Eventuale viaggio in pullman SIENA/</w:t>
      </w:r>
      <w:r w:rsidR="002F6B7F">
        <w:rPr>
          <w:rFonts w:ascii="Cambria" w:hAnsi="Cambria"/>
          <w:sz w:val="20"/>
          <w:szCs w:val="20"/>
        </w:rPr>
        <w:t>ROMA</w:t>
      </w:r>
      <w:r w:rsidRPr="00566B13">
        <w:rPr>
          <w:rFonts w:ascii="Cambria" w:hAnsi="Cambria"/>
          <w:sz w:val="20"/>
          <w:szCs w:val="20"/>
        </w:rPr>
        <w:t xml:space="preserve">/SIENA </w:t>
      </w:r>
      <w:r w:rsidRPr="00566B13">
        <w:rPr>
          <w:rFonts w:ascii="Cambria" w:hAnsi="Cambria"/>
          <w:i/>
          <w:sz w:val="20"/>
          <w:szCs w:val="20"/>
        </w:rPr>
        <w:t>(importo da definire in relazione al numero dei partecipanti secondo la tabella vedi sotto “Condizioni”).</w:t>
      </w:r>
    </w:p>
    <w:p w:rsidR="005722FA" w:rsidRDefault="005722FA" w:rsidP="00566B13">
      <w:pPr>
        <w:suppressAutoHyphens/>
        <w:spacing w:after="0" w:line="240" w:lineRule="auto"/>
        <w:jc w:val="both"/>
        <w:rPr>
          <w:rFonts w:ascii="Cambria" w:hAnsi="Cambria"/>
        </w:rPr>
      </w:pPr>
    </w:p>
    <w:p w:rsidR="008E1525" w:rsidRPr="00792D81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792D81">
        <w:rPr>
          <w:rFonts w:ascii="Cambria" w:hAnsi="Cambria" w:cs="Cambria"/>
          <w:u w:val="single"/>
        </w:rPr>
        <w:t>Le adesioni dovranno pervenire</w:t>
      </w:r>
      <w:r w:rsidRPr="00792D81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792D81">
        <w:rPr>
          <w:rFonts w:ascii="Cambria" w:hAnsi="Cambria" w:cs="Cambria"/>
          <w:b/>
          <w:bCs/>
          <w:sz w:val="24"/>
          <w:szCs w:val="24"/>
          <w:u w:val="single"/>
        </w:rPr>
        <w:t xml:space="preserve">ENTRO IL </w:t>
      </w:r>
      <w:r w:rsidR="00971A17">
        <w:rPr>
          <w:rFonts w:ascii="Cambria" w:hAnsi="Cambria" w:cs="Cambria"/>
          <w:b/>
          <w:bCs/>
          <w:sz w:val="24"/>
          <w:szCs w:val="24"/>
          <w:u w:val="single"/>
        </w:rPr>
        <w:t>15</w:t>
      </w:r>
      <w:r w:rsidRPr="00792D81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 w:rsidR="00971A17">
        <w:rPr>
          <w:rFonts w:ascii="Cambria" w:hAnsi="Cambria" w:cs="Cambria"/>
          <w:b/>
          <w:bCs/>
          <w:sz w:val="24"/>
          <w:szCs w:val="24"/>
          <w:u w:val="single"/>
        </w:rPr>
        <w:t>GIUGNO</w:t>
      </w:r>
      <w:r w:rsidRPr="00792D81">
        <w:rPr>
          <w:rFonts w:ascii="Cambria" w:hAnsi="Cambria" w:cs="Cambria"/>
          <w:b/>
          <w:bCs/>
          <w:sz w:val="24"/>
          <w:szCs w:val="24"/>
          <w:u w:val="single"/>
        </w:rPr>
        <w:t xml:space="preserve"> 2025</w:t>
      </w:r>
      <w:r w:rsidRPr="00792D81">
        <w:rPr>
          <w:rFonts w:ascii="Cambria" w:hAnsi="Cambria" w:cs="Cambria"/>
          <w:u w:val="single"/>
        </w:rPr>
        <w:t>, salvo antic</w:t>
      </w:r>
      <w:r w:rsidR="00566B13" w:rsidRPr="00792D81">
        <w:rPr>
          <w:rFonts w:ascii="Cambria" w:hAnsi="Cambria" w:cs="Cambria"/>
          <w:u w:val="single"/>
        </w:rPr>
        <w:t>ipato esaurimento dei posti, a:</w:t>
      </w:r>
    </w:p>
    <w:p w:rsidR="00566B13" w:rsidRPr="008E1525" w:rsidRDefault="00566B13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</w:p>
    <w:p w:rsidR="008E1525" w:rsidRDefault="00DA3E0E" w:rsidP="00566B13">
      <w:pPr>
        <w:spacing w:after="0"/>
        <w:jc w:val="both"/>
        <w:rPr>
          <w:rFonts w:ascii="Cambria" w:hAnsi="Cambria"/>
          <w:sz w:val="24"/>
          <w:szCs w:val="24"/>
        </w:rPr>
      </w:pPr>
      <w:r w:rsidRPr="00BD135B">
        <w:rPr>
          <w:rFonts w:ascii="Cambria" w:hAnsi="Cambria"/>
          <w:b/>
          <w:sz w:val="20"/>
          <w:szCs w:val="20"/>
        </w:rPr>
        <w:t>MASS</w:t>
      </w:r>
      <w:r w:rsidR="002F6B7F">
        <w:rPr>
          <w:rFonts w:ascii="Cambria" w:hAnsi="Cambria"/>
          <w:b/>
          <w:sz w:val="20"/>
          <w:szCs w:val="20"/>
        </w:rPr>
        <w:t>AI</w:t>
      </w:r>
      <w:r w:rsidRPr="00BD135B">
        <w:rPr>
          <w:rFonts w:ascii="Cambria" w:hAnsi="Cambria"/>
          <w:b/>
          <w:sz w:val="20"/>
          <w:szCs w:val="20"/>
        </w:rPr>
        <w:t xml:space="preserve"> </w:t>
      </w:r>
      <w:r w:rsidR="002F6B7F">
        <w:rPr>
          <w:rFonts w:ascii="Cambria" w:hAnsi="Cambria"/>
          <w:b/>
          <w:sz w:val="20"/>
          <w:szCs w:val="20"/>
        </w:rPr>
        <w:t>PAOLA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7" w:history="1">
        <w:r w:rsidR="002F6B7F" w:rsidRPr="002E6A1F">
          <w:rPr>
            <w:rStyle w:val="Collegamentoipertestuale"/>
            <w:rFonts w:ascii="Cambria" w:hAnsi="Cambria"/>
            <w:b/>
            <w:sz w:val="24"/>
            <w:szCs w:val="24"/>
          </w:rPr>
          <w:t>paola@cralmontepaschi.it</w:t>
        </w:r>
      </w:hyperlink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 w:rsidR="002F6B7F">
        <w:rPr>
          <w:rFonts w:ascii="Cambria" w:hAnsi="Cambria"/>
          <w:sz w:val="20"/>
          <w:szCs w:val="20"/>
        </w:rPr>
        <w:t>338</w:t>
      </w:r>
      <w:r w:rsidR="008E1525" w:rsidRPr="00BD135B">
        <w:rPr>
          <w:rFonts w:ascii="Cambria" w:hAnsi="Cambria"/>
          <w:sz w:val="20"/>
          <w:szCs w:val="20"/>
        </w:rPr>
        <w:t>-</w:t>
      </w:r>
      <w:r w:rsidR="002F6B7F">
        <w:rPr>
          <w:rFonts w:ascii="Cambria" w:hAnsi="Cambria"/>
          <w:sz w:val="20"/>
          <w:szCs w:val="20"/>
        </w:rPr>
        <w:t>4076013</w:t>
      </w:r>
    </w:p>
    <w:p w:rsidR="00566B13" w:rsidRPr="008E1525" w:rsidRDefault="00566B13" w:rsidP="00566B13">
      <w:pPr>
        <w:spacing w:after="0"/>
        <w:jc w:val="both"/>
        <w:rPr>
          <w:rFonts w:ascii="Cambria" w:hAnsi="Cambria"/>
          <w:sz w:val="24"/>
          <w:szCs w:val="24"/>
        </w:rPr>
      </w:pPr>
    </w:p>
    <w:p w:rsidR="008E1525" w:rsidRPr="00A35584" w:rsidRDefault="002F6B7F" w:rsidP="00566B13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</w:rPr>
        <w:t xml:space="preserve">A </w:t>
      </w:r>
      <w:r w:rsidR="008E1525" w:rsidRPr="00A35584">
        <w:rPr>
          <w:rFonts w:ascii="Cambria" w:hAnsi="Cambria" w:cs="Cambria"/>
        </w:rPr>
        <w:t xml:space="preserve">mezzo del modulo riportato in calce alla presente, comprensivo dell'ordine di addebito della </w:t>
      </w:r>
      <w:r w:rsidR="008E1525" w:rsidRPr="00A35584">
        <w:rPr>
          <w:rFonts w:ascii="Cambria" w:hAnsi="Cambria" w:cs="Cambria"/>
          <w:bCs/>
        </w:rPr>
        <w:t xml:space="preserve">somma di </w:t>
      </w:r>
      <w:r w:rsidR="008E1525" w:rsidRPr="00A35584">
        <w:rPr>
          <w:rFonts w:ascii="Cambria" w:hAnsi="Cambria" w:cs="Cambria"/>
          <w:b/>
          <w:bCs/>
        </w:rPr>
        <w:t>€ 300,00</w:t>
      </w:r>
      <w:r w:rsidR="008E1525" w:rsidRPr="00A35584">
        <w:rPr>
          <w:rFonts w:ascii="Cambria" w:hAnsi="Cambria" w:cs="Cambria"/>
          <w:bCs/>
        </w:rPr>
        <w:t xml:space="preserve"> a persona a titolo di caparra</w:t>
      </w:r>
      <w:r w:rsidR="008E1525" w:rsidRPr="00A35584">
        <w:rPr>
          <w:rFonts w:ascii="Cambria" w:hAnsi="Cambria" w:cs="Cambria"/>
        </w:rPr>
        <w:t>, compilato con tutti</w:t>
      </w:r>
      <w:r w:rsidR="008E1525" w:rsidRPr="00A35584">
        <w:rPr>
          <w:rFonts w:ascii="Cambria" w:hAnsi="Cambria" w:cs="Cambria"/>
          <w:u w:val="single"/>
        </w:rPr>
        <w:t xml:space="preserve"> </w:t>
      </w:r>
      <w:r w:rsidR="00566B13" w:rsidRPr="00A35584">
        <w:rPr>
          <w:rFonts w:ascii="Cambria" w:hAnsi="Cambria" w:cs="Cambria"/>
        </w:rPr>
        <w:t>i dati richiesti.</w:t>
      </w: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Per la compilazione e l’invio del modulo, si può scegliere una delle seguenti modalità: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proofErr w:type="gramStart"/>
      <w:r w:rsidRPr="002E6444">
        <w:rPr>
          <w:rFonts w:ascii="Cambria" w:hAnsi="Cambria" w:cs="Cambria"/>
        </w:rPr>
        <w:t>salvare</w:t>
      </w:r>
      <w:proofErr w:type="gramEnd"/>
      <w:r w:rsidRPr="002E6444">
        <w:rPr>
          <w:rFonts w:ascii="Cambria" w:hAnsi="Cambria" w:cs="Cambria"/>
        </w:rPr>
        <w:t xml:space="preserve"> sul pc la circolare, compilare quindi direttamente da tastiera i campi richiesti sul modulo e ritornare il tutto in allegato (formato word o pdf) ad una delle e-mail sopra indicate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proofErr w:type="gramStart"/>
      <w:r w:rsidRPr="002E6444">
        <w:rPr>
          <w:rFonts w:ascii="Cambria" w:hAnsi="Cambria" w:cs="Cambria"/>
        </w:rPr>
        <w:t>stampare</w:t>
      </w:r>
      <w:proofErr w:type="gramEnd"/>
      <w:r w:rsidRPr="002E6444">
        <w:rPr>
          <w:rFonts w:ascii="Cambria" w:hAnsi="Cambria" w:cs="Cambria"/>
        </w:rPr>
        <w:t xml:space="preserve"> il modulo, compilarlo, scannerizzarlo e ritornarlo in allegato ad una delle e-mail sopra indicate</w:t>
      </w:r>
    </w:p>
    <w:p w:rsidR="00566B13" w:rsidRPr="00A35584" w:rsidRDefault="008E1525" w:rsidP="00832E2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proofErr w:type="gramStart"/>
      <w:r w:rsidRPr="00A35584">
        <w:rPr>
          <w:rFonts w:ascii="Cambria" w:hAnsi="Cambria" w:cs="Cambria"/>
        </w:rPr>
        <w:t>stampare</w:t>
      </w:r>
      <w:proofErr w:type="gramEnd"/>
      <w:r w:rsidRPr="00A35584">
        <w:rPr>
          <w:rFonts w:ascii="Cambria" w:hAnsi="Cambria" w:cs="Cambria"/>
        </w:rPr>
        <w:t xml:space="preserve"> la circolare, compilare a mano il modulo di adesione e ritornare quindi il cartaceo tramite posta interna o ordinaria al nominativo indicato in calce al modulo stesso.</w:t>
      </w:r>
    </w:p>
    <w:p w:rsidR="00A35584" w:rsidRPr="00A35584" w:rsidRDefault="00A35584" w:rsidP="00832E2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</w:p>
    <w:p w:rsidR="00A635C3" w:rsidRPr="002E6444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  <w:u w:val="single"/>
        </w:rPr>
      </w:pPr>
      <w:r w:rsidRPr="002E6444">
        <w:rPr>
          <w:rFonts w:ascii="Cambria" w:hAnsi="Cambria" w:cs="Cambria"/>
          <w:sz w:val="24"/>
          <w:szCs w:val="24"/>
          <w:u w:val="single"/>
        </w:rPr>
        <w:t xml:space="preserve">Per effettuare il viaggio occorre essere in possesso </w:t>
      </w:r>
      <w:r w:rsidRPr="002E6444">
        <w:rPr>
          <w:rFonts w:ascii="Cambria" w:hAnsi="Cambria" w:cs="Cambria"/>
          <w:bCs/>
          <w:sz w:val="24"/>
          <w:szCs w:val="24"/>
          <w:u w:val="single"/>
        </w:rPr>
        <w:t>del</w:t>
      </w:r>
      <w:r w:rsidR="00A35584">
        <w:rPr>
          <w:rFonts w:ascii="Cambria" w:hAnsi="Cambria" w:cs="Cambria"/>
          <w:bCs/>
          <w:sz w:val="24"/>
          <w:szCs w:val="24"/>
          <w:u w:val="single"/>
        </w:rPr>
        <w:t xml:space="preserve"> </w:t>
      </w:r>
      <w:r w:rsidR="00A35584">
        <w:rPr>
          <w:rFonts w:ascii="Cambria" w:hAnsi="Cambria" w:cs="Cambria"/>
          <w:b/>
          <w:bCs/>
          <w:sz w:val="24"/>
          <w:szCs w:val="24"/>
          <w:u w:val="single"/>
        </w:rPr>
        <w:t>PASSAPORTO con scadenza validità inferiore a mesi 6</w:t>
      </w:r>
      <w:r w:rsidR="009B4C50">
        <w:rPr>
          <w:rFonts w:ascii="Cambria" w:hAnsi="Cambria" w:cs="Cambria"/>
          <w:b/>
          <w:bCs/>
          <w:sz w:val="24"/>
          <w:szCs w:val="24"/>
          <w:u w:val="single"/>
        </w:rPr>
        <w:t>.</w:t>
      </w:r>
      <w:r w:rsidR="00A35584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</w:p>
    <w:p w:rsidR="00566B13" w:rsidRPr="00A35584" w:rsidRDefault="008E1525" w:rsidP="00566B13">
      <w:pPr>
        <w:spacing w:after="0"/>
        <w:ind w:right="84"/>
        <w:jc w:val="both"/>
        <w:rPr>
          <w:rFonts w:ascii="Cambria" w:hAnsi="Cambria"/>
        </w:rPr>
      </w:pPr>
      <w:r w:rsidRPr="00A35584">
        <w:rPr>
          <w:rFonts w:ascii="Cambria" w:hAnsi="Cambria" w:cs="Cambria"/>
        </w:rPr>
        <w:t xml:space="preserve">Il CRAL accorda, ai Soci che ne fanno richiesta, la rateizzazione del saldo in </w:t>
      </w:r>
      <w:r w:rsidR="009B4C50">
        <w:rPr>
          <w:rFonts w:ascii="Cambria" w:hAnsi="Cambria" w:cs="Cambria"/>
          <w:b/>
        </w:rPr>
        <w:t>OTTO</w:t>
      </w:r>
      <w:r w:rsidRPr="00A35584">
        <w:rPr>
          <w:rFonts w:ascii="Cambria" w:hAnsi="Cambria" w:cs="Cambria"/>
          <w:b/>
        </w:rPr>
        <w:t xml:space="preserve"> RATE MENSILI</w:t>
      </w:r>
      <w:r w:rsidRPr="00A35584">
        <w:rPr>
          <w:rFonts w:ascii="Cambria" w:hAnsi="Cambria" w:cs="Cambria"/>
        </w:rPr>
        <w:t xml:space="preserve"> consecutive senza interessi a partire dal mese di </w:t>
      </w:r>
      <w:r w:rsidR="00A35584" w:rsidRPr="00A35584">
        <w:rPr>
          <w:rFonts w:ascii="Cambria" w:hAnsi="Cambria" w:cs="Cambria"/>
          <w:b/>
        </w:rPr>
        <w:t>OTTOBRE</w:t>
      </w:r>
      <w:r w:rsidR="00CA4DE7" w:rsidRPr="00A35584">
        <w:rPr>
          <w:rFonts w:ascii="Cambria" w:hAnsi="Cambria" w:cs="Cambria"/>
          <w:b/>
        </w:rPr>
        <w:t xml:space="preserve"> 2025</w:t>
      </w:r>
      <w:r w:rsidRPr="00A35584">
        <w:rPr>
          <w:rFonts w:ascii="Cambria" w:hAnsi="Cambria" w:cs="Cambria"/>
        </w:rPr>
        <w:t>, relativamente al socio medesimo ed al proprio nucleo familiare; eventuali altri partecipanti iscritti dal Socio dovranno corrispondere il saldo prima della partenza.</w:t>
      </w:r>
    </w:p>
    <w:p w:rsidR="008E1525" w:rsidRPr="00A35584" w:rsidRDefault="008E1525" w:rsidP="00566B13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</w:rPr>
        <w:t>Altre notizie saranno comunicate direttamente ai Soci partecipanti.</w:t>
      </w:r>
    </w:p>
    <w:p w:rsidR="00566B13" w:rsidRPr="00A35584" w:rsidRDefault="00566B13" w:rsidP="00566B13">
      <w:pPr>
        <w:spacing w:after="0"/>
        <w:ind w:right="84"/>
        <w:jc w:val="both"/>
        <w:rPr>
          <w:rFonts w:ascii="Cambria" w:hAnsi="Cambria"/>
        </w:rPr>
      </w:pPr>
    </w:p>
    <w:p w:rsidR="00E86B57" w:rsidRDefault="008E1525" w:rsidP="00A35584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  <w:u w:val="single"/>
        </w:rPr>
        <w:t xml:space="preserve">Resta inteso che il viaggio avrà luogo solo se verrà raggiunto un minimo di </w:t>
      </w:r>
      <w:r w:rsidR="00E6394F" w:rsidRPr="00A35584">
        <w:rPr>
          <w:rFonts w:ascii="Cambria" w:hAnsi="Cambria" w:cs="Cambria"/>
          <w:u w:val="single"/>
        </w:rPr>
        <w:t>2</w:t>
      </w:r>
      <w:r w:rsidRPr="00A35584">
        <w:rPr>
          <w:rFonts w:ascii="Cambria" w:hAnsi="Cambria" w:cs="Cambria"/>
          <w:u w:val="single"/>
        </w:rPr>
        <w:t>0 partecipanti</w:t>
      </w:r>
      <w:r w:rsidRPr="00A35584">
        <w:rPr>
          <w:rFonts w:ascii="Cambria" w:hAnsi="Cambria" w:cs="Cambria"/>
        </w:rPr>
        <w:t>.</w:t>
      </w:r>
      <w:r w:rsidR="00A35584">
        <w:rPr>
          <w:rFonts w:ascii="Cambria" w:hAnsi="Cambria" w:cs="Cambria"/>
        </w:rPr>
        <w:t xml:space="preserve"> </w:t>
      </w:r>
    </w:p>
    <w:p w:rsidR="009B4C50" w:rsidRPr="00E86B57" w:rsidRDefault="009B4C50" w:rsidP="00A35584">
      <w:pPr>
        <w:spacing w:after="0"/>
        <w:ind w:right="84"/>
        <w:jc w:val="both"/>
        <w:rPr>
          <w:rFonts w:asciiTheme="majorHAnsi" w:hAnsiTheme="majorHAnsi"/>
          <w:sz w:val="24"/>
          <w:szCs w:val="24"/>
        </w:rPr>
      </w:pPr>
    </w:p>
    <w:p w:rsidR="00CA4DE7" w:rsidRPr="009F67AB" w:rsidRDefault="00CA4DE7" w:rsidP="00CA4DE7">
      <w:pPr>
        <w:pStyle w:val="Titolo2"/>
        <w:jc w:val="center"/>
        <w:rPr>
          <w:rFonts w:ascii="Cambria" w:hAnsi="Cambria" w:cs="Cambria"/>
          <w:b w:val="0"/>
          <w:szCs w:val="24"/>
          <w:u w:val="single"/>
        </w:rPr>
      </w:pPr>
      <w:r w:rsidRPr="009F67AB">
        <w:rPr>
          <w:rFonts w:ascii="Cambria" w:hAnsi="Cambria" w:cs="Cambria"/>
          <w:bCs/>
          <w:szCs w:val="24"/>
          <w:u w:val="single"/>
        </w:rPr>
        <w:t>PROGRAMMA</w:t>
      </w:r>
      <w:r w:rsidRPr="009F67AB">
        <w:rPr>
          <w:rFonts w:ascii="Cambria" w:hAnsi="Cambria" w:cs="Cambria"/>
          <w:b w:val="0"/>
          <w:bCs/>
          <w:szCs w:val="24"/>
          <w:u w:val="single"/>
        </w:rPr>
        <w:t xml:space="preserve"> 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9B4C50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24 SETTEMBRE – ROMA / DUBAI </w:t>
      </w:r>
      <w:r w:rsidRPr="008C53F4">
        <w:rPr>
          <w:rFonts w:ascii="Times New Roman" w:hAnsi="Times New Roman" w:cs="Times New Roman"/>
          <w:sz w:val="20"/>
          <w:szCs w:val="20"/>
        </w:rPr>
        <w:t>Partenza da Roma con il volo EK 098 delle ore 15:40 alla</w:t>
      </w:r>
      <w:r w:rsidR="009B4C50">
        <w:rPr>
          <w:rFonts w:ascii="Times New Roman" w:hAnsi="Times New Roman" w:cs="Times New Roman"/>
          <w:sz w:val="20"/>
          <w:szCs w:val="20"/>
        </w:rPr>
        <w:t xml:space="preserve"> volta di Dubai dove l’arrivo 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23:20. Pasti a bordo.</w:t>
      </w:r>
    </w:p>
    <w:p w:rsidR="00A35584" w:rsidRPr="008C53F4" w:rsidRDefault="002F6B7F" w:rsidP="002F6B7F">
      <w:pPr>
        <w:rPr>
          <w:rFonts w:ascii="Arial" w:hAnsi="Arial" w:cs="Arial"/>
          <w:u w:val="single"/>
        </w:rPr>
      </w:pPr>
      <w:r w:rsidRPr="009B4C50">
        <w:rPr>
          <w:rFonts w:ascii="Times New Roman" w:hAnsi="Times New Roman" w:cs="Times New Roman"/>
          <w:b/>
          <w:sz w:val="20"/>
          <w:szCs w:val="20"/>
          <w:u w:val="single"/>
        </w:rPr>
        <w:t>25 SETTEMBRE – DUBAI / KYOTO</w:t>
      </w:r>
      <w:r w:rsidRPr="008C53F4">
        <w:rPr>
          <w:rFonts w:ascii="Times New Roman" w:hAnsi="Times New Roman" w:cs="Times New Roman"/>
          <w:sz w:val="20"/>
          <w:szCs w:val="20"/>
        </w:rPr>
        <w:t xml:space="preserve"> Partenza da Dubai alle ore 03:00 con il volo EK 316 alla volta di Kyoto dove l’arrivo </w:t>
      </w:r>
      <w:r w:rsidR="009B4C50" w:rsidRPr="008C53F4">
        <w:rPr>
          <w:rFonts w:ascii="Times New Roman" w:hAnsi="Times New Roman" w:cs="Times New Roman"/>
          <w:sz w:val="20"/>
          <w:szCs w:val="20"/>
        </w:rPr>
        <w:t>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17:15. Controllo passaporti e ritiro dei bagagli, trasferimento in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citta’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sistemazione in albergo nelle camere riservate. Cena in ristorante e pernottamento in albergo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26 SETTEMBRE - KYOTO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Mattinata dedicata alla visita guidata in italiano del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Kiyomizu-dera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fondato nel 798 (gli edifici attuali s</w:t>
      </w:r>
      <w:r w:rsidR="009B4C50">
        <w:rPr>
          <w:rFonts w:ascii="Times New Roman" w:hAnsi="Times New Roman" w:cs="Times New Roman"/>
          <w:sz w:val="20"/>
          <w:szCs w:val="20"/>
        </w:rPr>
        <w:t xml:space="preserve">ono ricostruzioni del 1633) </w:t>
      </w:r>
      <w:r w:rsidRPr="008C53F4">
        <w:rPr>
          <w:rFonts w:ascii="Times New Roman" w:hAnsi="Times New Roman" w:cs="Times New Roman"/>
          <w:sz w:val="20"/>
          <w:szCs w:val="20"/>
        </w:rPr>
        <w:t>e dintorni (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Ninen-zaka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Sannen-zaka</w:t>
      </w:r>
      <w:proofErr w:type="spellEnd"/>
      <w:proofErr w:type="gramStart"/>
      <w:r w:rsidRPr="008C53F4">
        <w:rPr>
          <w:rFonts w:ascii="Times New Roman" w:hAnsi="Times New Roman" w:cs="Times New Roman"/>
          <w:sz w:val="20"/>
          <w:szCs w:val="20"/>
        </w:rPr>
        <w:t xml:space="preserve">) </w:t>
      </w:r>
      <w:r w:rsidR="009B4C5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B4C50">
        <w:rPr>
          <w:rFonts w:ascii="Times New Roman" w:hAnsi="Times New Roman" w:cs="Times New Roman"/>
          <w:sz w:val="20"/>
          <w:szCs w:val="20"/>
        </w:rP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 xml:space="preserve">passeggiata nel cuore del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Gion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. Pranzo libero. Nel pomeriggio visita di una delle località più affascinanti della città: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Arashiyama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dove si trovano il Ponte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Togetsu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che si erge sul fiume Oi da centinaia d’anni ispirando artisti di ogni epoca e la famosa Foresta di Bambù, immersa in un’atmosfera unica e suggestiva. Cena libera e pernottamento in albergo.</w:t>
      </w:r>
    </w:p>
    <w:p w:rsidR="002F6B7F" w:rsidRDefault="002F6B7F" w:rsidP="002F6B7F">
      <w:r w:rsidRPr="008C53F4">
        <w:rPr>
          <w:rFonts w:ascii="Times New Roman" w:hAnsi="Times New Roman" w:cs="Times New Roman"/>
          <w:b/>
          <w:u w:val="single"/>
        </w:rPr>
        <w:t xml:space="preserve">27 SETTEMBRE - KYOTO / NARA / FUSHIMI / OSAKA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Intera giornata dedicata alla visita di Kyoto, Nara 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Fushimi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in lingua italiana e con bus privato. Visita del Padiglione d’Oro del Kinkaku-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il tempio simbolo della città reso celebre dal romanzo dello scrittore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Yukio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Mishima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e del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Ryoan-ji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con il suo giardino zen di roccia. Partenza alla volta di Nara con sosta 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Fushimi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per ammirare l’Inari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Taisha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gli infiniti portali rossi. Pranzo libero. Arrivo a Nara e visita del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Todai-ji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tempio dove è custodito il Grande Buddha, una delle statue in bronzo più grandi del mondo. L’edificio si trova nel parco di Nara, dove vivono numerosi daini in semi libertà. Proseguimento per Osaka e sistemazione in albergo. Cena libera e pernottamento in albergo</w:t>
      </w:r>
      <w:r>
        <w:t xml:space="preserve">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28 SETTEMBRE – OSAKA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Prima colazione in albergo. Trasferimento all’EXPO di OSAKA ed intera giornata dedicata alla visita della Grande Manifestazione. Pranzo libero. Nel pomeriggio rientro in albergo. Cena libera e pernottamento in albergo.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29 SETTEMBRE - OSAKA / SHIRAKAWAGO / KANAZAWA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 xml:space="preserve">Il bagaglio verrà trasportato separatamente a Tokyo a mezzo corriere. Vi ricordiamo di preparare un bagaglio a mano per una notte a Kanazawa**** Prima colazione in albergo. Trasferimento alla Stazione di Osaka e partenza in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Bullet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Train alla volta di Nagoya per poi proseguire alla volta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Takayama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con treno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Express. Arrivo 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Takayama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proseguimento in pullman alla volta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Shirakawago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. Visita del villaggio dalle caratteristiche case a tetto spiovente in paglia, gemellato con Alberobello. Si arriva infine a Kanazawa con la sistemazione in albergo. Cena libera e pernottamento.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30 SETTEMBRE – KANAZAWA / TOKYO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Visita di Kanazawa, cittadina che vi riporterà nel Giappone feudale. Visita al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Kenroku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-en, uno dei tre giardini paesaggistici più belli del Giappone, e alla casa-museo della Famiglia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Nagamachi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in cui si tramanda da 11 generazioni lo spirito dei samurai. Pranzo libero. Nel pomeriggio trasferimento alla Stazione di Kanazawa e partenza in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Bullet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Train alla volta di Tokyo. Arrivo e trasferimento in albergo e sistemazione nelle camere riservate. Cena libera e pernottamento in albergo.</w:t>
      </w:r>
    </w:p>
    <w:p w:rsid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1° OTTOBRE - TOKYO / KAMAKURA / HAKONE / TOKYO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Prima colazione in albergo. Intera giornata di visita guidata in lingua italiana. Partenza per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Kamakura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visita al famoso Grande Buddha, la monumentale statua originariamente conservata nel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Kotoku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-in che si staglia solitaria sotto il cielo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Kamakura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dal 1495, anno in cui il tempio venne distrutto da uno tsunami; e in seguito al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Hase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con il suo splendido giardino pieno di ortensie. Pranzo libero. Nel pomeriggio escursione nelle bellezze naturalistiche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Hakone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località dalla quale si può ammirare in lontananza il Monte Fuji (condizioni atmosferiche permettendo). Visita al sacro Santuario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Hakone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. Cena libera e pernottamento in albergo.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 OTTOBRE – TOKYO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Intera giornata dedicata alla visita di Tokyo con guida in italiano. La prima tappa è il museo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Fukagawa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Edo, una riproduzione a grandezza na</w:t>
      </w:r>
      <w:r w:rsidR="009B4C50">
        <w:rPr>
          <w:rFonts w:ascii="Times New Roman" w:hAnsi="Times New Roman" w:cs="Times New Roman"/>
          <w:sz w:val="20"/>
          <w:szCs w:val="20"/>
        </w:rPr>
        <w:t>turale delle strade della città</w:t>
      </w:r>
      <w:r w:rsidRPr="008C53F4">
        <w:rPr>
          <w:rFonts w:ascii="Times New Roman" w:hAnsi="Times New Roman" w:cs="Times New Roman"/>
          <w:sz w:val="20"/>
          <w:szCs w:val="20"/>
        </w:rPr>
        <w:t xml:space="preserve"> di Tokyo alla fine del periodo Edo. La ricostruzione mostra come si viveva al</w:t>
      </w:r>
      <w:r w:rsidR="009B4C50">
        <w:rPr>
          <w:rFonts w:ascii="Times New Roman" w:hAnsi="Times New Roman" w:cs="Times New Roman"/>
          <w:sz w:val="20"/>
          <w:szCs w:val="20"/>
        </w:rPr>
        <w:t>l’epoca anche negli aspetti più</w:t>
      </w:r>
      <w:r w:rsidRPr="008C53F4">
        <w:rPr>
          <w:rFonts w:ascii="Times New Roman" w:hAnsi="Times New Roman" w:cs="Times New Roman"/>
          <w:sz w:val="20"/>
          <w:szCs w:val="20"/>
        </w:rPr>
        <w:t xml:space="preserve"> quotidiani. Anche l’illuminazione del museo cambia in funzione dei diversi momenti della giornata. La visita prosegue con il caratteristico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Asakusa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dove sorgono il Tempio Senso-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del VII sec, il più antico della città, e il lungo viale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Nakamise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-dori con i suoi tradizionali negozi. Pranzo in ristorante. Passeggiata all’esterno del Palazzo Imperiale, con il famoso ponte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Nijubashi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e nell’elegante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Ginza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per poi concludersi presso il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Bunkyo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Civic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Center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Observatory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dal quale potrete godere di una splendida vista sulla megalopoli. Cena libera. Alle ore 20:00 trasferimento in aeroporto.</w:t>
      </w:r>
    </w:p>
    <w:p w:rsidR="002F6B7F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3 OTTOBRE – TOKYO HANEDA / DUBAI / ROMA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>Partenza alle ore 00:05 con il volo EK 313 alla</w:t>
      </w:r>
      <w:r w:rsidR="009B4C50">
        <w:rPr>
          <w:rFonts w:ascii="Times New Roman" w:hAnsi="Times New Roman" w:cs="Times New Roman"/>
          <w:sz w:val="20"/>
          <w:szCs w:val="20"/>
        </w:rPr>
        <w:t xml:space="preserve"> volta di Dubai dove l’arrivo 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06:20 e proseguimento per Roma con il volo EK 097 delle ore 09:10 con arrivo</w:t>
      </w:r>
      <w:r w:rsidR="00BF0BCA" w:rsidRPr="008C53F4">
        <w:rPr>
          <w:rFonts w:ascii="Times New Roman" w:hAnsi="Times New Roman" w:cs="Times New Roman"/>
          <w:sz w:val="20"/>
          <w:szCs w:val="20"/>
        </w:rPr>
        <w:t xml:space="preserve"> a destinazione alle ore 13:25.</w:t>
      </w:r>
    </w:p>
    <w:p w:rsidR="008C53F4" w:rsidRPr="008C53F4" w:rsidRDefault="008C53F4" w:rsidP="002F6B7F">
      <w:pPr>
        <w:rPr>
          <w:rFonts w:ascii="Times New Roman" w:hAnsi="Times New Roman" w:cs="Times New Roman"/>
          <w:sz w:val="20"/>
          <w:szCs w:val="20"/>
        </w:rPr>
      </w:pPr>
    </w:p>
    <w:p w:rsidR="002F6B7F" w:rsidRPr="00BF0BCA" w:rsidRDefault="002F6B7F" w:rsidP="002F6B7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0BCA">
        <w:rPr>
          <w:rFonts w:ascii="Times New Roman" w:hAnsi="Times New Roman" w:cs="Times New Roman"/>
          <w:b/>
          <w:sz w:val="20"/>
          <w:szCs w:val="20"/>
          <w:u w:val="single"/>
        </w:rPr>
        <w:t xml:space="preserve">HOTEL CONFERMATI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KYOTO RIHGA GRAN</w:t>
      </w:r>
      <w:r w:rsidRPr="009B4C50">
        <w:rPr>
          <w:rFonts w:ascii="Times New Roman" w:hAnsi="Times New Roman" w:cs="Times New Roman"/>
          <w:i/>
        </w:rPr>
        <w:t xml:space="preserve"> </w:t>
      </w:r>
      <w:r w:rsidRPr="008C53F4">
        <w:rPr>
          <w:rFonts w:ascii="Times New Roman" w:hAnsi="Times New Roman" w:cs="Times New Roman"/>
        </w:rPr>
        <w:t xml:space="preserve">KYOTO Camere </w:t>
      </w:r>
      <w:proofErr w:type="spellStart"/>
      <w:r w:rsidRPr="008C53F4">
        <w:rPr>
          <w:rFonts w:ascii="Times New Roman" w:hAnsi="Times New Roman" w:cs="Times New Roman"/>
        </w:rPr>
        <w:t>Superior</w:t>
      </w:r>
      <w:proofErr w:type="spellEnd"/>
      <w:r w:rsidRPr="008C53F4">
        <w:rPr>
          <w:rFonts w:ascii="Times New Roman" w:hAnsi="Times New Roman" w:cs="Times New Roman"/>
        </w:rPr>
        <w:t xml:space="preserve"> Twin – 26 metri quadrati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OSAKA CITADINES NAMBA</w:t>
      </w:r>
      <w:r w:rsidRPr="008C53F4">
        <w:rPr>
          <w:rFonts w:ascii="Times New Roman" w:hAnsi="Times New Roman" w:cs="Times New Roman"/>
        </w:rPr>
        <w:t xml:space="preserve"> OSAKA Camere Deluxe Twin 28-32 m</w:t>
      </w:r>
      <w:r w:rsidR="009B4C50">
        <w:rPr>
          <w:rFonts w:ascii="Times New Roman" w:hAnsi="Times New Roman" w:cs="Times New Roman"/>
        </w:rPr>
        <w:t>q</w:t>
      </w:r>
      <w:r w:rsidRPr="008C53F4">
        <w:rPr>
          <w:rFonts w:ascii="Times New Roman" w:hAnsi="Times New Roman" w:cs="Times New Roman"/>
        </w:rPr>
        <w:t xml:space="preserve"> Camere Deluxe Doppia 31-33 m</w:t>
      </w:r>
      <w:r w:rsidR="009B4C50">
        <w:rPr>
          <w:rFonts w:ascii="Times New Roman" w:hAnsi="Times New Roman" w:cs="Times New Roman"/>
        </w:rPr>
        <w:t>q</w:t>
      </w:r>
      <w:r w:rsidRPr="008C53F4">
        <w:rPr>
          <w:rFonts w:ascii="Times New Roman" w:hAnsi="Times New Roman" w:cs="Times New Roman"/>
        </w:rPr>
        <w:t xml:space="preserve">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KANAZAWA HOTEL</w:t>
      </w:r>
      <w:r w:rsidRPr="008C53F4">
        <w:rPr>
          <w:rFonts w:ascii="Times New Roman" w:hAnsi="Times New Roman" w:cs="Times New Roman"/>
        </w:rPr>
        <w:t xml:space="preserve"> KANAZAWA Camere Twin Plus 29 metri quadrati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TOKYO GRAND NIKKO</w:t>
      </w:r>
      <w:r w:rsidRPr="008C53F4">
        <w:rPr>
          <w:rFonts w:ascii="Times New Roman" w:hAnsi="Times New Roman" w:cs="Times New Roman"/>
        </w:rPr>
        <w:t xml:space="preserve"> TOKYO DAIBA Camere singole Regular </w:t>
      </w:r>
      <w:proofErr w:type="spellStart"/>
      <w:r w:rsidRPr="008C53F4">
        <w:rPr>
          <w:rFonts w:ascii="Times New Roman" w:hAnsi="Times New Roman" w:cs="Times New Roman"/>
        </w:rPr>
        <w:t>Floor</w:t>
      </w:r>
      <w:proofErr w:type="spellEnd"/>
      <w:r w:rsidRPr="008C53F4">
        <w:rPr>
          <w:rFonts w:ascii="Times New Roman" w:hAnsi="Times New Roman" w:cs="Times New Roman"/>
        </w:rPr>
        <w:t xml:space="preserve"> 30 metri quadrati Camere Twin 33 m</w:t>
      </w:r>
      <w:r w:rsidR="009B4C50">
        <w:rPr>
          <w:rFonts w:ascii="Times New Roman" w:hAnsi="Times New Roman" w:cs="Times New Roman"/>
        </w:rPr>
        <w:t>q</w:t>
      </w:r>
    </w:p>
    <w:p w:rsidR="002F6B7F" w:rsidRPr="00BF0BCA" w:rsidRDefault="00BF0BCA" w:rsidP="002F6B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°°°°°°°°°°°°°°°°°°°°°°°°°°°°°°°°°°°°°°°°°°°°°°°°°°°°°°°°°°°°°°°°°°°°°°°°°°°°°°°°°°°°°°°°°°°°°°°°°°°°°°°</w:t>
      </w:r>
    </w:p>
    <w:p w:rsidR="002F6B7F" w:rsidRPr="002A7999" w:rsidRDefault="002F6B7F" w:rsidP="002F6B7F">
      <w:pPr>
        <w:rPr>
          <w:rFonts w:ascii="Times New Roman" w:hAnsi="Times New Roman" w:cs="Times New Roman"/>
          <w:b/>
        </w:rPr>
      </w:pPr>
      <w:r w:rsidRPr="002A7999">
        <w:rPr>
          <w:rFonts w:ascii="Times New Roman" w:hAnsi="Times New Roman" w:cs="Times New Roman"/>
          <w:b/>
        </w:rPr>
        <w:t>SUPPLEMENTO PACCHETTO PASTI 5 PRANZI E 6 CENE IN RISTORANTI BEVANDE ESCLUSE</w:t>
      </w:r>
      <w:r w:rsidR="009B4C50" w:rsidRPr="002A7999">
        <w:rPr>
          <w:rFonts w:ascii="Times New Roman" w:hAnsi="Times New Roman" w:cs="Times New Roman"/>
          <w:b/>
        </w:rPr>
        <w:t>:</w:t>
      </w:r>
      <w:r w:rsidRPr="002A7999">
        <w:rPr>
          <w:rFonts w:ascii="Times New Roman" w:hAnsi="Times New Roman" w:cs="Times New Roman"/>
          <w:b/>
        </w:rPr>
        <w:t xml:space="preserve"> </w:t>
      </w:r>
      <w:r w:rsidR="002A7999">
        <w:rPr>
          <w:rFonts w:ascii="Times New Roman" w:hAnsi="Times New Roman" w:cs="Times New Roman"/>
          <w:b/>
        </w:rPr>
        <w:t>€</w:t>
      </w:r>
      <w:r w:rsidRPr="002A7999">
        <w:rPr>
          <w:rFonts w:ascii="Times New Roman" w:hAnsi="Times New Roman" w:cs="Times New Roman"/>
          <w:b/>
        </w:rPr>
        <w:t>790</w:t>
      </w:r>
    </w:p>
    <w:p w:rsidR="002F6B7F" w:rsidRDefault="002A7999" w:rsidP="00A35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F6B7F" w:rsidRPr="008C53F4">
        <w:rPr>
          <w:rFonts w:ascii="Times New Roman" w:hAnsi="Times New Roman" w:cs="Times New Roman"/>
        </w:rPr>
        <w:t>QUOTAZIONE BASATA SUL SEGUENTE CONTROVALORE YEN / EURO AL 24.01.2025</w:t>
      </w:r>
      <w:r w:rsidR="008C53F4">
        <w:rPr>
          <w:rFonts w:ascii="Times New Roman" w:hAnsi="Times New Roman" w:cs="Times New Roman"/>
        </w:rPr>
        <w:t>:</w:t>
      </w:r>
      <w:r w:rsidR="00A35584" w:rsidRPr="008C53F4">
        <w:rPr>
          <w:rFonts w:ascii="Times New Roman" w:hAnsi="Times New Roman" w:cs="Times New Roman"/>
        </w:rPr>
        <w:t xml:space="preserve"> 1 YEN = 0,0061 EURO</w:t>
      </w:r>
      <w:r>
        <w:rPr>
          <w:rFonts w:ascii="Times New Roman" w:hAnsi="Times New Roman" w:cs="Times New Roman"/>
        </w:rPr>
        <w:t>)</w:t>
      </w:r>
    </w:p>
    <w:p w:rsidR="008C53F4" w:rsidRDefault="008C53F4" w:rsidP="00A35584">
      <w:pPr>
        <w:rPr>
          <w:rFonts w:ascii="Times New Roman" w:hAnsi="Times New Roman" w:cs="Times New Roman"/>
        </w:rPr>
      </w:pPr>
    </w:p>
    <w:p w:rsidR="008C53F4" w:rsidRPr="008C53F4" w:rsidRDefault="008C53F4" w:rsidP="00A35584">
      <w:pPr>
        <w:rPr>
          <w:rFonts w:ascii="Times New Roman" w:hAnsi="Times New Roman" w:cs="Times New Roman"/>
        </w:rPr>
      </w:pPr>
    </w:p>
    <w:p w:rsidR="0095240C" w:rsidRPr="008C6602" w:rsidRDefault="0095240C" w:rsidP="00FF1835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</w:pPr>
      <w:r w:rsidRPr="008C6602"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  <w:t>CONDIZIONI:</w:t>
      </w:r>
    </w:p>
    <w:p w:rsidR="007D746C" w:rsidRPr="00576FFB" w:rsidRDefault="0090052F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Q</w:t>
      </w:r>
      <w:r w:rsidR="007D746C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uota per persona in camera doppia</w:t>
      </w:r>
      <w:r w:rsidR="00A35584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(</w:t>
      </w:r>
      <w:r w:rsidR="007D746C"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>base</w:t>
      </w:r>
      <w:r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 xml:space="preserve"> 20 persone paganti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)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</w:t>
      </w:r>
      <w:r w:rsidR="00A35584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 4.400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</w:t>
      </w:r>
    </w:p>
    <w:p w:rsidR="0090052F" w:rsidRPr="00576FFB" w:rsidRDefault="007D746C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S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upplemento 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camera 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singola </w:t>
      </w:r>
      <w:r w:rsidR="009B4C50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€.790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.</w:t>
      </w:r>
    </w:p>
    <w:p w:rsid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comprende:</w:t>
      </w:r>
    </w:p>
    <w:p w:rsidR="00A35584" w:rsidRPr="00A35584" w:rsidRDefault="00A35584" w:rsidP="00A35584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t xml:space="preserve">I voli internazionali EMIRATES AIRLINE con bagaglio a mano ed in stiva </w:t>
      </w:r>
    </w:p>
    <w:p w:rsidR="00A35584" w:rsidRDefault="00A35584" w:rsidP="00A35584">
      <w:pPr>
        <w:pStyle w:val="Paragrafoelenco"/>
        <w:numPr>
          <w:ilvl w:val="0"/>
          <w:numId w:val="5"/>
        </w:numPr>
      </w:pPr>
      <w:r>
        <w:t xml:space="preserve">Tour di 7 notti negli hotel menzionati o similari </w:t>
      </w:r>
    </w:p>
    <w:p w:rsidR="00A35584" w:rsidRDefault="00A35584" w:rsidP="00A35584">
      <w:pPr>
        <w:pStyle w:val="Paragrafoelenco"/>
        <w:numPr>
          <w:ilvl w:val="0"/>
          <w:numId w:val="5"/>
        </w:numPr>
      </w:pPr>
      <w:r>
        <w:t>Tour privato</w:t>
      </w:r>
      <w:r w:rsidR="00BF0BCA">
        <w:t xml:space="preserve"> in pullman da 17</w:t>
      </w:r>
      <w:r>
        <w:t xml:space="preserve">/ 24 posti con guida parlante italiano (potrebbero alternarsi più guide lungo l’itinerario)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7 prime colazioni, 1 pranzo e 1 cena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Visite e ingressi come da programma </w:t>
      </w:r>
    </w:p>
    <w:p w:rsidR="00BF0BCA" w:rsidRDefault="00BF0BCA" w:rsidP="00E92EB8">
      <w:pPr>
        <w:pStyle w:val="Paragrafoelenco"/>
        <w:numPr>
          <w:ilvl w:val="0"/>
          <w:numId w:val="5"/>
        </w:numPr>
      </w:pPr>
      <w:r>
        <w:t xml:space="preserve">I seguenti spostamenti in treno: Treno JR </w:t>
      </w:r>
      <w:proofErr w:type="spellStart"/>
      <w:r>
        <w:t>Bullet</w:t>
      </w:r>
      <w:proofErr w:type="spellEnd"/>
      <w:r>
        <w:t xml:space="preserve"> da Osaka a Nagoya Treno JR Limited Express da Nagoya a </w:t>
      </w:r>
      <w:proofErr w:type="spellStart"/>
      <w:r>
        <w:t>Takayama</w:t>
      </w:r>
      <w:proofErr w:type="spellEnd"/>
      <w:r>
        <w:t xml:space="preserve"> Treno JR </w:t>
      </w:r>
      <w:proofErr w:type="spellStart"/>
      <w:r>
        <w:t>Bullet</w:t>
      </w:r>
      <w:proofErr w:type="spellEnd"/>
      <w:r>
        <w:t xml:space="preserve"> da Kanazawa a Tokyo</w:t>
      </w:r>
    </w:p>
    <w:p w:rsidR="00A35584" w:rsidRDefault="00BF0BCA" w:rsidP="00A35584">
      <w:pPr>
        <w:pStyle w:val="Paragrafoelenco"/>
        <w:numPr>
          <w:ilvl w:val="0"/>
          <w:numId w:val="5"/>
        </w:numPr>
      </w:pPr>
      <w:r>
        <w:t xml:space="preserve">Accompagnatore Cral e Accompagnatore Agenzia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>Trasporto bagagli come segue – 1 Collo a persona Da Osaka a Tokyo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Assicurazione medico e bagaglio </w:t>
      </w:r>
    </w:p>
    <w:p w:rsidR="00BF0BCA" w:rsidRDefault="00BF0BCA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non comprende: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Pasti non menzionati in programma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>Assicurazione annullamento</w:t>
      </w:r>
      <w:r w:rsidR="002A7999">
        <w:t xml:space="preserve"> €.</w:t>
      </w:r>
      <w:r>
        <w:t xml:space="preserve"> 180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>Tasse aeroportuali euro 110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Bevande ai pasti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Mance, spese di carattere personale, facchinaggio, extra in genere </w:t>
      </w:r>
    </w:p>
    <w:p w:rsidR="00BF0BCA" w:rsidRDefault="00BF0BCA" w:rsidP="002A7999">
      <w:pPr>
        <w:pStyle w:val="Paragrafoelenco"/>
        <w:numPr>
          <w:ilvl w:val="0"/>
          <w:numId w:val="6"/>
        </w:numPr>
      </w:pPr>
      <w:r>
        <w:t xml:space="preserve">Facchinaggio </w:t>
      </w:r>
    </w:p>
    <w:p w:rsidR="00A35584" w:rsidRPr="00BF0BCA" w:rsidRDefault="00BF0BCA" w:rsidP="00BF0BCA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</w:pPr>
      <w:r w:rsidRPr="00BF0BCA">
        <w:rPr>
          <w:rFonts w:ascii="Times New Roman" w:hAnsi="Times New Roman" w:cs="Times New Roman"/>
          <w:sz w:val="20"/>
          <w:szCs w:val="20"/>
        </w:rPr>
        <w:t>Tutto quanto non espressamente indicato alla voce “la quota comprende</w:t>
      </w:r>
    </w:p>
    <w:p w:rsidR="0090052F" w:rsidRPr="00BF0BCA" w:rsidRDefault="00BF0BCA" w:rsidP="00C55806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BF0BCA"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  <w:t xml:space="preserve">Eventuale viaggio in pullman A/R SIENA/ROMA/SIENA </w:t>
      </w:r>
      <w:r w:rsidR="002A7999"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  <w:t>da quantificare in base ai partecipanti</w:t>
      </w:r>
    </w:p>
    <w:p w:rsidR="007D746C" w:rsidRDefault="007D746C">
      <w:pP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  <w:br w:type="page"/>
      </w: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ALLEGATO ALLA CIRCOLARE N</w:t>
      </w:r>
      <w:r w:rsidRPr="005B44DD">
        <w:rPr>
          <w:rFonts w:ascii="Cambria" w:hAnsi="Cambria"/>
          <w:b/>
          <w:u w:val="single"/>
        </w:rPr>
        <w:t>.</w:t>
      </w:r>
      <w:r w:rsidR="005B44DD">
        <w:rPr>
          <w:rFonts w:ascii="Cambria" w:hAnsi="Cambria"/>
          <w:b/>
          <w:u w:val="single"/>
        </w:rPr>
        <w:t xml:space="preserve"> 37</w:t>
      </w:r>
      <w:r w:rsidRPr="005B44DD">
        <w:rPr>
          <w:rFonts w:ascii="Cambria" w:hAnsi="Cambria"/>
          <w:b/>
          <w:u w:val="single"/>
        </w:rPr>
        <w:t>/</w:t>
      </w:r>
      <w:r w:rsidRPr="00053195">
        <w:rPr>
          <w:rFonts w:ascii="Cambria" w:hAnsi="Cambria"/>
          <w:b/>
          <w:u w:val="single"/>
        </w:rPr>
        <w:t>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8C53F4">
        <w:rPr>
          <w:rFonts w:ascii="Cambria" w:hAnsi="Cambria"/>
          <w:b/>
          <w:u w:val="single"/>
        </w:rPr>
        <w:t>GIAPPONE</w:t>
      </w:r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5158"/>
        <w:gridCol w:w="1267"/>
        <w:gridCol w:w="2519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5158"/>
        <w:gridCol w:w="1269"/>
        <w:gridCol w:w="252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269"/>
        <w:gridCol w:w="566"/>
        <w:gridCol w:w="1543"/>
        <w:gridCol w:w="2781"/>
        <w:gridCol w:w="1266"/>
        <w:gridCol w:w="2504"/>
      </w:tblGrid>
      <w:tr w:rsidR="001C4C91" w:rsidRPr="001C4C91" w:rsidTr="004C4078">
        <w:tc>
          <w:tcPr>
            <w:tcW w:w="534" w:type="dxa"/>
          </w:tcPr>
          <w:p w:rsidR="001C4C91" w:rsidRPr="00AF44EF" w:rsidRDefault="00BE5E4A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BE5E4A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1445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43C41" w:rsidRPr="003E65C0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1303"/>
        <w:gridCol w:w="694"/>
        <w:gridCol w:w="846"/>
        <w:gridCol w:w="694"/>
        <w:gridCol w:w="848"/>
        <w:gridCol w:w="693"/>
        <w:gridCol w:w="728"/>
        <w:gridCol w:w="694"/>
        <w:gridCol w:w="1099"/>
      </w:tblGrid>
      <w:tr w:rsidR="00CB61DD" w:rsidRPr="00D56605" w:rsidTr="00D36B9E">
        <w:trPr>
          <w:trHeight w:val="186"/>
        </w:trPr>
        <w:tc>
          <w:tcPr>
            <w:tcW w:w="2943" w:type="dxa"/>
          </w:tcPr>
          <w:p w:rsidR="00CB61DD" w:rsidRPr="005A64A2" w:rsidRDefault="00CB61DD" w:rsidP="00D56605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708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Triple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Quadruple</w:t>
            </w:r>
          </w:p>
        </w:tc>
      </w:tr>
      <w:tr w:rsidR="00CB61DD" w:rsidRPr="004C4078" w:rsidTr="00D36B9E">
        <w:tc>
          <w:tcPr>
            <w:tcW w:w="2943" w:type="dxa"/>
            <w:tcBorders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AD4881" w:rsidRPr="00D6631B" w:rsidRDefault="00AD4881" w:rsidP="00143C41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1E76B5" w:rsidRPr="001E76B5" w:rsidTr="001E76B5">
        <w:tc>
          <w:tcPr>
            <w:tcW w:w="10606" w:type="dxa"/>
          </w:tcPr>
          <w:p w:rsidR="001E76B5" w:rsidRPr="001E76B5" w:rsidRDefault="001E76B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1E76B5">
              <w:rPr>
                <w:rFonts w:ascii="Cambria" w:hAnsi="Cambria"/>
                <w:bCs/>
                <w:sz w:val="18"/>
                <w:szCs w:val="18"/>
              </w:rPr>
              <w:t>Eventuali note/richieste sulle camere</w:t>
            </w:r>
            <w:r>
              <w:rPr>
                <w:rFonts w:ascii="Cambria" w:hAnsi="Cambria"/>
                <w:bCs/>
                <w:sz w:val="18"/>
                <w:szCs w:val="18"/>
              </w:rPr>
              <w:t>:</w:t>
            </w:r>
          </w:p>
        </w:tc>
      </w:tr>
    </w:tbl>
    <w:p w:rsidR="001E76B5" w:rsidRPr="00B74330" w:rsidRDefault="001E76B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D82417" w:rsidRPr="00F76104" w:rsidRDefault="00D82417" w:rsidP="00143C41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</w:p>
    <w:tbl>
      <w:tblPr>
        <w:tblStyle w:val="Grigliatabella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8"/>
        <w:gridCol w:w="566"/>
        <w:gridCol w:w="566"/>
        <w:gridCol w:w="566"/>
        <w:gridCol w:w="491"/>
      </w:tblGrid>
      <w:tr w:rsidR="00683920" w:rsidRPr="00683920" w:rsidTr="00F76104">
        <w:tc>
          <w:tcPr>
            <w:tcW w:w="8558" w:type="dxa"/>
            <w:tcBorders>
              <w:bottom w:val="dotted" w:sz="4" w:space="0" w:color="auto"/>
            </w:tcBorders>
          </w:tcPr>
          <w:p w:rsid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8C53F4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Il servizio di pullman SIENA/</w:t>
            </w:r>
            <w:r w:rsidR="008C53F4">
              <w:rPr>
                <w:rFonts w:ascii="Cambria" w:hAnsi="Cambria"/>
                <w:b/>
                <w:bCs/>
                <w:sz w:val="16"/>
                <w:szCs w:val="16"/>
              </w:rPr>
              <w:t>ROMA</w:t>
            </w: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/SIENA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 (Importo da definire in base al n. dei partecipanti)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BE5E4A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D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683920" w:rsidRDefault="00683920" w:rsidP="006839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BE5E4A" w:rsidP="00683920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50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683920" w:rsidRP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683920" w:rsidRPr="00683920" w:rsidTr="00F76104">
        <w:tc>
          <w:tcPr>
            <w:tcW w:w="8558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501A33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(con franchigia)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€</w:t>
            </w:r>
            <w:r w:rsidR="00501A33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    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BE5E4A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6663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BE5E4A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6534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2A7999" w:rsidRPr="00683920" w:rsidTr="00A315CF">
        <w:tc>
          <w:tcPr>
            <w:tcW w:w="8558" w:type="dxa"/>
            <w:tcBorders>
              <w:bottom w:val="dotted" w:sz="4" w:space="0" w:color="auto"/>
            </w:tcBorders>
          </w:tcPr>
          <w:p w:rsidR="002A7999" w:rsidRDefault="002A7999" w:rsidP="00A315CF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2A7999" w:rsidRPr="00683920" w:rsidRDefault="002A7999" w:rsidP="002A7999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Pacchetto 7 pranzi e 7 cene senza bevande €. 790,00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AF44EF" w:rsidRDefault="00BE5E4A" w:rsidP="00A315CF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30689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99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A7999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683920" w:rsidRDefault="002A7999" w:rsidP="00A315C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AF44EF" w:rsidRDefault="00BE5E4A" w:rsidP="00A315CF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13732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99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A7999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2A7999" w:rsidRPr="00683920" w:rsidRDefault="002A7999" w:rsidP="00A315CF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</w:tbl>
    <w:p w:rsidR="00D82417" w:rsidRPr="00651B1E" w:rsidRDefault="00D82417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5"/>
        <w:gridCol w:w="356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8"/>
        <w:gridCol w:w="980"/>
        <w:gridCol w:w="1951"/>
        <w:gridCol w:w="422"/>
        <w:gridCol w:w="3645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proofErr w:type="gramStart"/>
            <w:r w:rsidRPr="00884D5F">
              <w:rPr>
                <w:rFonts w:ascii="Cambria" w:hAnsi="Cambria"/>
                <w:bCs/>
                <w:sz w:val="16"/>
                <w:szCs w:val="16"/>
              </w:rPr>
              <w:t>l’importo</w:t>
            </w:r>
            <w:proofErr w:type="gramEnd"/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complessivo della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CAPARRA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di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2A7999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B167DA"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3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00,00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proofErr w:type="gramStart"/>
            <w:r w:rsidRPr="00884D5F">
              <w:rPr>
                <w:rFonts w:ascii="Cambria" w:hAnsi="Cambria"/>
                <w:bCs/>
                <w:sz w:val="16"/>
                <w:szCs w:val="16"/>
              </w:rPr>
              <w:t>mediante</w:t>
            </w:r>
            <w:proofErr w:type="gramEnd"/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l'accredito sul c/c n. 33381.83 presso la Filiale di Siena per la partecipazione di </w:t>
            </w:r>
            <w:r w:rsidR="002A7999">
              <w:rPr>
                <w:rFonts w:ascii="Cambria" w:hAnsi="Cambri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  <w:p w:rsidR="002A7999" w:rsidRPr="00884D5F" w:rsidRDefault="002A7999" w:rsidP="00B167D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2A7999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GIAPPONE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dal </w:t>
      </w:r>
      <w:r w:rsidR="00501A33">
        <w:rPr>
          <w:rFonts w:ascii="Cambria" w:hAnsi="Cambria"/>
          <w:b/>
          <w:bCs/>
          <w:sz w:val="20"/>
          <w:szCs w:val="20"/>
        </w:rPr>
        <w:t>24 settembre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al </w:t>
      </w:r>
      <w:r w:rsidR="00884D5F" w:rsidRPr="00B167DA">
        <w:rPr>
          <w:rFonts w:ascii="Cambria" w:hAnsi="Cambria"/>
          <w:b/>
          <w:bCs/>
          <w:sz w:val="20"/>
          <w:szCs w:val="20"/>
        </w:rPr>
        <w:t>3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</w:t>
      </w:r>
      <w:r w:rsidR="00501A33">
        <w:rPr>
          <w:rFonts w:ascii="Cambria" w:hAnsi="Cambria"/>
          <w:b/>
          <w:bCs/>
          <w:sz w:val="20"/>
          <w:szCs w:val="20"/>
        </w:rPr>
        <w:t>ottobre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>conto, l’intero ammontare del viaggio suddetto.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355F84" w:rsidRPr="00B167DA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355F84" w:rsidRDefault="00BE5E4A" w:rsidP="00B167DA">
      <w:pPr>
        <w:spacing w:after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2561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4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AF44EF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="002A7999">
        <w:rPr>
          <w:rFonts w:asciiTheme="majorHAnsi" w:hAnsiTheme="majorHAnsi"/>
          <w:sz w:val="16"/>
          <w:szCs w:val="16"/>
        </w:rPr>
        <w:t>in</w:t>
      </w:r>
      <w:proofErr w:type="gramEnd"/>
      <w:r w:rsidR="002A7999">
        <w:rPr>
          <w:rFonts w:asciiTheme="majorHAnsi" w:hAnsiTheme="majorHAnsi"/>
          <w:sz w:val="16"/>
          <w:szCs w:val="16"/>
        </w:rPr>
        <w:t xml:space="preserve"> </w:t>
      </w:r>
      <w:r w:rsidR="00B167DA" w:rsidRPr="007B27CB">
        <w:rPr>
          <w:rFonts w:asciiTheme="majorHAnsi" w:hAnsiTheme="majorHAnsi"/>
          <w:sz w:val="16"/>
          <w:szCs w:val="16"/>
        </w:rPr>
        <w:t>unica soluzione</w:t>
      </w:r>
      <w:r w:rsidR="00B167DA">
        <w:rPr>
          <w:rFonts w:asciiTheme="majorHAnsi" w:hAnsiTheme="majorHAnsi"/>
          <w:sz w:val="28"/>
          <w:szCs w:val="28"/>
        </w:rPr>
        <w:tab/>
      </w:r>
      <w:r w:rsidR="00B167DA">
        <w:rPr>
          <w:rFonts w:asciiTheme="majorHAnsi" w:hAnsiTheme="majorHAnsi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2136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7B27CB">
        <w:rPr>
          <w:rFonts w:asciiTheme="majorHAnsi" w:hAnsiTheme="majorHAnsi"/>
          <w:sz w:val="16"/>
          <w:szCs w:val="16"/>
        </w:rPr>
        <w:t xml:space="preserve">   in </w:t>
      </w:r>
      <w:r w:rsidR="002A7999">
        <w:rPr>
          <w:rFonts w:asciiTheme="majorHAnsi" w:hAnsiTheme="majorHAnsi"/>
          <w:sz w:val="16"/>
          <w:szCs w:val="16"/>
        </w:rPr>
        <w:t>OTTO</w:t>
      </w:r>
      <w:r w:rsidR="00B167DA" w:rsidRPr="007B27CB">
        <w:rPr>
          <w:rFonts w:asciiTheme="majorHAnsi" w:hAnsiTheme="majorHAnsi"/>
          <w:sz w:val="16"/>
          <w:szCs w:val="16"/>
        </w:rPr>
        <w:t xml:space="preserve"> </w:t>
      </w:r>
      <w:r w:rsidR="004159FA">
        <w:rPr>
          <w:rFonts w:asciiTheme="majorHAnsi" w:hAnsiTheme="majorHAnsi"/>
          <w:sz w:val="16"/>
          <w:szCs w:val="16"/>
        </w:rPr>
        <w:t>RATE</w:t>
      </w:r>
      <w:r w:rsidR="00B167DA" w:rsidRPr="007B27CB">
        <w:rPr>
          <w:rFonts w:asciiTheme="majorHAnsi" w:hAnsiTheme="majorHAnsi"/>
          <w:sz w:val="16"/>
          <w:szCs w:val="16"/>
        </w:rPr>
        <w:t xml:space="preserve"> mensili senza interessi a partire dal mese di </w:t>
      </w:r>
      <w:r w:rsidR="00501A33">
        <w:rPr>
          <w:rFonts w:asciiTheme="majorHAnsi" w:hAnsiTheme="majorHAnsi"/>
          <w:b/>
          <w:sz w:val="16"/>
          <w:szCs w:val="16"/>
        </w:rPr>
        <w:t>OTTOBRE</w:t>
      </w:r>
      <w:r w:rsidR="00B167DA" w:rsidRPr="007B27CB">
        <w:rPr>
          <w:rFonts w:asciiTheme="majorHAnsi" w:hAnsiTheme="majorHAnsi"/>
          <w:b/>
          <w:sz w:val="16"/>
          <w:szCs w:val="16"/>
        </w:rPr>
        <w:t xml:space="preserve"> 2025</w:t>
      </w: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4763"/>
        <w:gridCol w:w="2937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971A17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Da inviare entro il </w:t>
            </w:r>
            <w:r w:rsidR="00971A17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15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</w:t>
            </w:r>
            <w:r w:rsidR="00971A17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GIUGNO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2025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A15115" w:rsidP="00501A3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</w:t>
            </w:r>
            <w:r w:rsidR="00501A33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AI PA</w:t>
            </w: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O</w:t>
            </w:r>
            <w:r w:rsidR="00501A33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LA</w:t>
            </w:r>
          </w:p>
        </w:tc>
        <w:tc>
          <w:tcPr>
            <w:tcW w:w="4819" w:type="dxa"/>
          </w:tcPr>
          <w:p w:rsidR="00A15115" w:rsidRPr="00A15115" w:rsidRDefault="00971A17" w:rsidP="00501A33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hyperlink r:id="rId8" w:history="1">
              <w:r w:rsidRPr="000632E6">
                <w:rPr>
                  <w:rStyle w:val="Collegamentoipertestuale"/>
                  <w:rFonts w:ascii="Cambria" w:hAnsi="Cambria"/>
                  <w:b/>
                  <w:sz w:val="18"/>
                  <w:szCs w:val="18"/>
                </w:rPr>
                <w:t>paola@cralmontepaschi.it</w:t>
              </w:r>
            </w:hyperlink>
          </w:p>
        </w:tc>
        <w:tc>
          <w:tcPr>
            <w:tcW w:w="2985" w:type="dxa"/>
          </w:tcPr>
          <w:p w:rsidR="00A15115" w:rsidRPr="00A15115" w:rsidRDefault="00BD135B" w:rsidP="00501A33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501A33">
              <w:rPr>
                <w:rFonts w:asciiTheme="majorHAnsi" w:hAnsiTheme="majorHAnsi"/>
                <w:sz w:val="18"/>
                <w:szCs w:val="18"/>
                <w:lang w:eastAsia="zh-CN"/>
              </w:rPr>
              <w:t>338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 </w:t>
            </w:r>
            <w:r w:rsidR="00501A33">
              <w:rPr>
                <w:rFonts w:asciiTheme="majorHAnsi" w:hAnsiTheme="majorHAnsi"/>
                <w:sz w:val="18"/>
                <w:szCs w:val="18"/>
                <w:lang w:eastAsia="zh-CN"/>
              </w:rPr>
              <w:t>4076013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proofErr w:type="gramStart"/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</w:t>
            </w:r>
            <w:proofErr w:type="gramEnd"/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/o CRAL MONTEPASCHI – Via dei Termini 31 – 53100 SIENA (SI)</w:t>
            </w:r>
          </w:p>
        </w:tc>
      </w:tr>
    </w:tbl>
    <w:p w:rsidR="00ED6D95" w:rsidRPr="0090052F" w:rsidRDefault="00ED6D95" w:rsidP="002A7999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A7999"/>
    <w:rsid w:val="002D1633"/>
    <w:rsid w:val="002E317C"/>
    <w:rsid w:val="002E6444"/>
    <w:rsid w:val="002F6B7F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621BE"/>
    <w:rsid w:val="00486179"/>
    <w:rsid w:val="004C4078"/>
    <w:rsid w:val="004E0D17"/>
    <w:rsid w:val="00501A33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B44DD"/>
    <w:rsid w:val="005E6443"/>
    <w:rsid w:val="00651B1E"/>
    <w:rsid w:val="00683920"/>
    <w:rsid w:val="00693A41"/>
    <w:rsid w:val="006C26A6"/>
    <w:rsid w:val="007026A7"/>
    <w:rsid w:val="00752F7A"/>
    <w:rsid w:val="00773498"/>
    <w:rsid w:val="007802C0"/>
    <w:rsid w:val="00792D81"/>
    <w:rsid w:val="007B27CB"/>
    <w:rsid w:val="007D746C"/>
    <w:rsid w:val="008025E2"/>
    <w:rsid w:val="00805111"/>
    <w:rsid w:val="00805A0E"/>
    <w:rsid w:val="00824853"/>
    <w:rsid w:val="00847E05"/>
    <w:rsid w:val="008828D0"/>
    <w:rsid w:val="00884D5F"/>
    <w:rsid w:val="008B4B05"/>
    <w:rsid w:val="008C2408"/>
    <w:rsid w:val="008C53F4"/>
    <w:rsid w:val="008C6602"/>
    <w:rsid w:val="008E1525"/>
    <w:rsid w:val="008E2C9E"/>
    <w:rsid w:val="0090052F"/>
    <w:rsid w:val="00900750"/>
    <w:rsid w:val="0095240C"/>
    <w:rsid w:val="00955BA0"/>
    <w:rsid w:val="00971A17"/>
    <w:rsid w:val="009B4C50"/>
    <w:rsid w:val="009D4C54"/>
    <w:rsid w:val="009E1C9F"/>
    <w:rsid w:val="009E20EA"/>
    <w:rsid w:val="009F5BCB"/>
    <w:rsid w:val="009F67AB"/>
    <w:rsid w:val="00A15115"/>
    <w:rsid w:val="00A16540"/>
    <w:rsid w:val="00A35584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D135B"/>
    <w:rsid w:val="00BE5E4A"/>
    <w:rsid w:val="00BF0BCA"/>
    <w:rsid w:val="00C1325A"/>
    <w:rsid w:val="00C1454B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E6C28"/>
    <w:rsid w:val="00E41E2E"/>
    <w:rsid w:val="00E6394F"/>
    <w:rsid w:val="00E86B57"/>
    <w:rsid w:val="00EA1D7A"/>
    <w:rsid w:val="00EA763B"/>
    <w:rsid w:val="00ED6D95"/>
    <w:rsid w:val="00EF4294"/>
    <w:rsid w:val="00F65A64"/>
    <w:rsid w:val="00F76104"/>
    <w:rsid w:val="00FB6A7E"/>
    <w:rsid w:val="00FC09A6"/>
    <w:rsid w:val="00FC6A94"/>
    <w:rsid w:val="00FD1EE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F5265-5329-452D-9124-3BEBE00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  <w:style w:type="paragraph" w:styleId="Nessunaspaziatura">
    <w:name w:val="No Spacing"/>
    <w:uiPriority w:val="1"/>
    <w:qFormat/>
    <w:rsid w:val="00900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@cralmontepa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@cralmontepas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Asus</cp:lastModifiedBy>
  <cp:revision>3</cp:revision>
  <dcterms:created xsi:type="dcterms:W3CDTF">2025-06-04T18:58:00Z</dcterms:created>
  <dcterms:modified xsi:type="dcterms:W3CDTF">2025-06-04T19:02:00Z</dcterms:modified>
</cp:coreProperties>
</file>