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2835"/>
        <w:gridCol w:w="1284"/>
      </w:tblGrid>
      <w:tr w:rsidR="00EF66F1" w:rsidRPr="00EF66F1" w:rsidTr="00C03D09">
        <w:tc>
          <w:tcPr>
            <w:tcW w:w="6487" w:type="dxa"/>
          </w:tcPr>
          <w:p w:rsidR="00EF66F1" w:rsidRPr="008E5331" w:rsidRDefault="00EF66F1" w:rsidP="00C03D09">
            <w:pPr>
              <w:spacing w:after="80"/>
              <w:ind w:firstLine="1560"/>
              <w:rPr>
                <w:b/>
                <w:sz w:val="32"/>
                <w:szCs w:val="32"/>
              </w:rPr>
            </w:pPr>
            <w:r w:rsidRPr="008E5331">
              <w:rPr>
                <w:b/>
                <w:sz w:val="32"/>
                <w:szCs w:val="32"/>
              </w:rPr>
              <w:t>C.    R.    A.    L.</w:t>
            </w:r>
          </w:p>
          <w:p w:rsidR="00EF66F1" w:rsidRPr="008E5331" w:rsidRDefault="00EF66F1" w:rsidP="00C03D09">
            <w:pPr>
              <w:spacing w:after="80"/>
              <w:rPr>
                <w:b/>
                <w:sz w:val="24"/>
                <w:szCs w:val="24"/>
              </w:rPr>
            </w:pPr>
            <w:r w:rsidRPr="008E5331">
              <w:rPr>
                <w:b/>
                <w:sz w:val="24"/>
                <w:szCs w:val="24"/>
              </w:rPr>
              <w:t>del GRUPPO BANCARIO MONTE DEI PASCHI DI SIENA</w:t>
            </w:r>
          </w:p>
          <w:p w:rsidR="00EF66F1" w:rsidRPr="008E5331" w:rsidRDefault="00EF66F1" w:rsidP="00C03D09">
            <w:pPr>
              <w:spacing w:after="80"/>
              <w:rPr>
                <w:sz w:val="24"/>
                <w:szCs w:val="24"/>
              </w:rPr>
            </w:pPr>
            <w:r w:rsidRPr="008E5331">
              <w:rPr>
                <w:sz w:val="24"/>
                <w:szCs w:val="24"/>
              </w:rPr>
              <w:t>SIENA, Via dei Termini, 31- Tel. 0577 552289</w:t>
            </w:r>
          </w:p>
          <w:p w:rsidR="00EF66F1" w:rsidRPr="00EF66F1" w:rsidRDefault="00EF66F1" w:rsidP="00C03D09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</w:pPr>
            <w:r w:rsidRPr="008E5331">
              <w:rPr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:rsidR="00EF66F1" w:rsidRPr="00EF66F1" w:rsidRDefault="00EF66F1" w:rsidP="00C03D09"/>
        </w:tc>
        <w:tc>
          <w:tcPr>
            <w:tcW w:w="1284" w:type="dxa"/>
          </w:tcPr>
          <w:p w:rsidR="00EF66F1" w:rsidRPr="00EF66F1" w:rsidRDefault="00EF66F1" w:rsidP="00C03D09">
            <w:pPr>
              <w:jc w:val="right"/>
            </w:pPr>
            <w:r w:rsidRPr="00EF66F1">
              <w:rPr>
                <w:noProof/>
                <w:lang w:eastAsia="it-IT"/>
              </w:rPr>
              <w:drawing>
                <wp:inline distT="0" distB="0" distL="0" distR="0" wp14:anchorId="509025FA" wp14:editId="450DCE79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66F1" w:rsidRPr="00EF66F1" w:rsidRDefault="00EF66F1" w:rsidP="00EF66F1">
      <w:pPr>
        <w:spacing w:after="120"/>
        <w:rPr>
          <w:rFonts w:asciiTheme="minorHAnsi" w:hAnsiTheme="minorHAnsi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96"/>
        <w:gridCol w:w="3410"/>
      </w:tblGrid>
      <w:tr w:rsidR="00EF66F1" w:rsidRPr="00EF66F1" w:rsidTr="00C03D09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EF66F1" w:rsidRPr="008E5331" w:rsidRDefault="00EF66F1" w:rsidP="00EF66F1">
            <w:pPr>
              <w:spacing w:after="120"/>
              <w:rPr>
                <w:b/>
                <w:sz w:val="24"/>
                <w:szCs w:val="24"/>
              </w:rPr>
            </w:pPr>
            <w:r w:rsidRPr="008E5331">
              <w:rPr>
                <w:b/>
                <w:sz w:val="24"/>
                <w:szCs w:val="24"/>
              </w:rPr>
              <w:t xml:space="preserve">CIRCOLARE N. </w:t>
            </w:r>
            <w:r w:rsidRPr="008E5331">
              <w:rPr>
                <w:b/>
                <w:sz w:val="24"/>
                <w:szCs w:val="24"/>
              </w:rPr>
              <w:t>13</w:t>
            </w:r>
            <w:r w:rsidRPr="008E5331">
              <w:rPr>
                <w:b/>
                <w:sz w:val="24"/>
                <w:szCs w:val="24"/>
              </w:rPr>
              <w:t xml:space="preserve">/2026 - SEZIONE </w:t>
            </w:r>
            <w:r w:rsidRPr="008E5331">
              <w:rPr>
                <w:b/>
                <w:sz w:val="24"/>
                <w:szCs w:val="24"/>
              </w:rPr>
              <w:t>SCI</w:t>
            </w:r>
          </w:p>
          <w:p w:rsidR="00EF66F1" w:rsidRDefault="00EF66F1" w:rsidP="00EF66F1">
            <w:pPr>
              <w:rPr>
                <w:rFonts w:ascii="Cambria" w:eastAsia="Cambria" w:hAnsi="Cambria" w:cs="Cambria"/>
                <w:color w:val="0000FF"/>
              </w:rPr>
            </w:pPr>
            <w:r>
              <w:rPr>
                <w:rFonts w:ascii="Cambria" w:eastAsia="Cambria" w:hAnsi="Cambria" w:cs="Cambria"/>
              </w:rPr>
              <w:t xml:space="preserve">Sito web </w:t>
            </w:r>
            <w:hyperlink r:id="rId8">
              <w:r>
                <w:rPr>
                  <w:rFonts w:ascii="Cambria" w:eastAsia="Cambria" w:hAnsi="Cambria" w:cs="Cambria"/>
                  <w:color w:val="0000FF"/>
                  <w:u w:val="single"/>
                </w:rPr>
                <w:t>www.scicral.it</w:t>
              </w:r>
            </w:hyperlink>
            <w:r>
              <w:rPr>
                <w:rFonts w:ascii="Cambria" w:eastAsia="Cambria" w:hAnsi="Cambria" w:cs="Cambria"/>
                <w:color w:val="0000FF"/>
              </w:rPr>
              <w:t xml:space="preserve">     </w:t>
            </w:r>
            <w:r>
              <w:rPr>
                <w:rFonts w:ascii="Cambria" w:eastAsia="Cambria" w:hAnsi="Cambria" w:cs="Cambria"/>
              </w:rPr>
              <w:t xml:space="preserve">mail </w:t>
            </w:r>
            <w:hyperlink r:id="rId9">
              <w:r>
                <w:rPr>
                  <w:rFonts w:ascii="Cambria" w:eastAsia="Cambria" w:hAnsi="Cambria" w:cs="Cambria"/>
                  <w:color w:val="0000FF"/>
                  <w:u w:val="single"/>
                </w:rPr>
                <w:t>scicral@gmail.com</w:t>
              </w:r>
            </w:hyperlink>
          </w:p>
          <w:p w:rsidR="00EF66F1" w:rsidRPr="00EF66F1" w:rsidRDefault="00EF66F1" w:rsidP="00EF66F1">
            <w:pPr>
              <w:spacing w:after="120"/>
              <w:rPr>
                <w:b/>
                <w:sz w:val="12"/>
                <w:szCs w:val="24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:rsidR="00EF66F1" w:rsidRPr="00EF66F1" w:rsidRDefault="00EF66F1" w:rsidP="00EF66F1">
            <w:pPr>
              <w:spacing w:after="120"/>
              <w:jc w:val="right"/>
              <w:rPr>
                <w:sz w:val="14"/>
                <w:szCs w:val="14"/>
              </w:rPr>
            </w:pPr>
            <w:r w:rsidRPr="00EF66F1">
              <w:rPr>
                <w:sz w:val="24"/>
                <w:szCs w:val="24"/>
              </w:rPr>
              <w:t xml:space="preserve">Siena, </w:t>
            </w:r>
            <w:r>
              <w:rPr>
                <w:sz w:val="24"/>
                <w:szCs w:val="24"/>
              </w:rPr>
              <w:t>21</w:t>
            </w:r>
            <w:r w:rsidRPr="00EF66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gennaio</w:t>
            </w:r>
            <w:r w:rsidRPr="00EF66F1">
              <w:rPr>
                <w:sz w:val="24"/>
                <w:szCs w:val="24"/>
              </w:rPr>
              <w:t xml:space="preserve"> 2026</w:t>
            </w:r>
          </w:p>
        </w:tc>
      </w:tr>
    </w:tbl>
    <w:p w:rsidR="00EF66F1" w:rsidRPr="00EF66F1" w:rsidRDefault="00EF66F1" w:rsidP="00EF66F1">
      <w:pPr>
        <w:jc w:val="center"/>
        <w:rPr>
          <w:rFonts w:asciiTheme="minorHAnsi" w:hAnsiTheme="minorHAnsi"/>
          <w:b/>
          <w:sz w:val="12"/>
          <w:szCs w:val="28"/>
          <w:u w:val="single"/>
        </w:rPr>
      </w:pPr>
    </w:p>
    <w:p w:rsidR="00EF66F1" w:rsidRPr="00EF66F1" w:rsidRDefault="00EF66F1" w:rsidP="00EF66F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 w:rsidRPr="00EF66F1">
        <w:rPr>
          <w:rFonts w:asciiTheme="minorHAnsi" w:hAnsiTheme="minorHAnsi"/>
          <w:b/>
          <w:sz w:val="28"/>
          <w:szCs w:val="28"/>
          <w:u w:val="single"/>
        </w:rPr>
        <w:t xml:space="preserve">A      T  U  T  </w:t>
      </w:r>
      <w:proofErr w:type="spellStart"/>
      <w:r w:rsidRPr="00EF66F1">
        <w:rPr>
          <w:rFonts w:asciiTheme="minorHAnsi" w:hAnsiTheme="minorHAnsi"/>
          <w:b/>
          <w:sz w:val="28"/>
          <w:szCs w:val="28"/>
          <w:u w:val="single"/>
        </w:rPr>
        <w:t>T</w:t>
      </w:r>
      <w:proofErr w:type="spellEnd"/>
      <w:r w:rsidRPr="00EF66F1">
        <w:rPr>
          <w:rFonts w:asciiTheme="minorHAnsi" w:hAnsiTheme="minorHAnsi"/>
          <w:b/>
          <w:sz w:val="28"/>
          <w:szCs w:val="28"/>
          <w:u w:val="single"/>
        </w:rPr>
        <w:t xml:space="preserve">  I      </w:t>
      </w:r>
      <w:proofErr w:type="spellStart"/>
      <w:r w:rsidRPr="00EF66F1">
        <w:rPr>
          <w:rFonts w:asciiTheme="minorHAnsi" w:hAnsiTheme="minorHAnsi"/>
          <w:b/>
          <w:sz w:val="28"/>
          <w:szCs w:val="28"/>
          <w:u w:val="single"/>
        </w:rPr>
        <w:t>I</w:t>
      </w:r>
      <w:proofErr w:type="spellEnd"/>
      <w:r w:rsidRPr="00EF66F1">
        <w:rPr>
          <w:rFonts w:asciiTheme="minorHAnsi" w:hAnsiTheme="minorHAnsi"/>
          <w:b/>
          <w:sz w:val="28"/>
          <w:szCs w:val="28"/>
          <w:u w:val="single"/>
        </w:rPr>
        <w:t xml:space="preserve">      S  O  C  I</w:t>
      </w:r>
    </w:p>
    <w:p w:rsidR="00EF66F1" w:rsidRPr="008E5331" w:rsidRDefault="00EF66F1">
      <w:pPr>
        <w:ind w:right="3816"/>
        <w:jc w:val="center"/>
        <w:rPr>
          <w:rFonts w:ascii="Cambria" w:eastAsia="Cambria" w:hAnsi="Cambria" w:cs="Cambria"/>
          <w:b/>
          <w:bCs/>
          <w:sz w:val="10"/>
          <w:szCs w:val="28"/>
        </w:rPr>
      </w:pPr>
    </w:p>
    <w:p w:rsidR="002B4A53" w:rsidRPr="00EF66F1" w:rsidRDefault="002B4A53">
      <w:pPr>
        <w:jc w:val="center"/>
        <w:rPr>
          <w:rFonts w:ascii="Cambria" w:eastAsia="Cambria" w:hAnsi="Cambria" w:cs="Cambria"/>
          <w:b/>
          <w:bCs/>
          <w:sz w:val="12"/>
          <w:szCs w:val="28"/>
          <w:u w:val="single"/>
        </w:rPr>
      </w:pPr>
    </w:p>
    <w:p w:rsidR="002B4A53" w:rsidRDefault="008E5331">
      <w:pPr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OGGETTO: Campionato Italiano Bancari 2026.</w:t>
      </w:r>
      <w:bookmarkStart w:id="0" w:name="_GoBack"/>
      <w:bookmarkEnd w:id="0"/>
    </w:p>
    <w:p w:rsidR="002B4A53" w:rsidRDefault="002B4A53">
      <w:pPr>
        <w:jc w:val="both"/>
        <w:rPr>
          <w:rFonts w:ascii="Cambria" w:eastAsia="Cambria" w:hAnsi="Cambria" w:cs="Cambria"/>
          <w:b/>
          <w:bCs/>
        </w:rPr>
      </w:pPr>
    </w:p>
    <w:p w:rsidR="002B4A53" w:rsidRPr="008E5331" w:rsidRDefault="002B4A53">
      <w:pPr>
        <w:jc w:val="both"/>
        <w:rPr>
          <w:rFonts w:ascii="Arial" w:eastAsia="Arial" w:hAnsi="Arial" w:cs="Arial"/>
          <w:sz w:val="10"/>
          <w:szCs w:val="18"/>
        </w:rPr>
      </w:pPr>
    </w:p>
    <w:tbl>
      <w:tblPr>
        <w:tblStyle w:val="a"/>
        <w:tblW w:w="10916" w:type="dxa"/>
        <w:tblInd w:w="-326" w:type="dxa"/>
        <w:tblBorders>
          <w:top w:val="single" w:sz="18" w:space="0" w:color="00FFFF"/>
          <w:left w:val="single" w:sz="18" w:space="0" w:color="00FFFF"/>
          <w:bottom w:val="single" w:sz="18" w:space="0" w:color="00FFFF"/>
          <w:right w:val="single" w:sz="18" w:space="0" w:color="00FFFF"/>
          <w:insideH w:val="single" w:sz="18" w:space="0" w:color="00FFFF"/>
          <w:insideV w:val="single" w:sz="18" w:space="0" w:color="00FFFF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8789"/>
      </w:tblGrid>
      <w:tr w:rsidR="002B4A53" w:rsidTr="00EF66F1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Luogo dell’Evento</w:t>
            </w:r>
          </w:p>
        </w:tc>
        <w:tc>
          <w:tcPr>
            <w:tcW w:w="8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Ponte di Legno/Temù (BS</w:t>
            </w: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)</w:t>
            </w:r>
          </w:p>
        </w:tc>
      </w:tr>
      <w:tr w:rsidR="002B4A53" w:rsidTr="00EF66F1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Data dell’Evento</w:t>
            </w:r>
          </w:p>
        </w:tc>
        <w:tc>
          <w:tcPr>
            <w:tcW w:w="8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6-7-8 marzo 2026</w:t>
            </w:r>
          </w:p>
        </w:tc>
      </w:tr>
      <w:tr w:rsidR="002B4A53" w:rsidTr="00EF66F1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Programma Gare</w:t>
            </w:r>
          </w:p>
        </w:tc>
        <w:tc>
          <w:tcPr>
            <w:tcW w:w="8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A53" w:rsidRDefault="008E5331">
            <w:pPr>
              <w:widowControl w:val="0"/>
              <w:numPr>
                <w:ilvl w:val="0"/>
                <w:numId w:val="3"/>
              </w:num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venerdì 06 marzo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– Comprensorio di Temù - Pista Roccolo Ventura organizzazione di una gara di Sci Alpino ed una di Snowboard promozionali, non FISI, iscrizione aperta a tutti i dipendenti ed aggregati, purché in possesso di un certificato di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idoneità medica non agonistica, quota di iscrizione € 15,00;</w:t>
            </w:r>
          </w:p>
          <w:p w:rsidR="002B4A53" w:rsidRDefault="008E5331">
            <w:pPr>
              <w:widowControl w:val="0"/>
              <w:numPr>
                <w:ilvl w:val="0"/>
                <w:numId w:val="3"/>
              </w:num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sabato 07 e domenica 08 marzo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– Comprensorio di Temù - Pista Roccolo Ventura due gare FISI al giorno inserite nel calendario Regionale Alpi Centrali al </w:t>
            </w:r>
            <w:r>
              <w:rPr>
                <w:rFonts w:ascii="Arial" w:eastAsia="Arial" w:hAnsi="Arial" w:cs="Arial"/>
                <w:sz w:val="18"/>
                <w:szCs w:val="18"/>
                <w:u w:val="single"/>
              </w:rPr>
              <w:t>n° 56444</w:t>
            </w:r>
            <w:r>
              <w:rPr>
                <w:rFonts w:ascii="Arial" w:eastAsia="Arial" w:hAnsi="Arial" w:cs="Arial"/>
                <w:sz w:val="18"/>
                <w:szCs w:val="18"/>
              </w:rPr>
              <w:t>, in cui verranno premiate le macr</w:t>
            </w:r>
            <w:r>
              <w:rPr>
                <w:rFonts w:ascii="Arial" w:eastAsia="Arial" w:hAnsi="Arial" w:cs="Arial"/>
                <w:sz w:val="18"/>
                <w:szCs w:val="18"/>
              </w:rPr>
              <w:t>o categorie FISI e le micro categorie solo per le gare valevoli come Campionato Italiano Bancari (la prima del sabato valida per le categorie Giovani/Seniores Femminili, C e B e la prima della domenica per le categorie Giovani/Senior maschili ed A);</w:t>
            </w:r>
          </w:p>
          <w:p w:rsidR="002B4A53" w:rsidRDefault="008E5331">
            <w:pPr>
              <w:widowControl w:val="0"/>
              <w:numPr>
                <w:ilvl w:val="0"/>
                <w:numId w:val="3"/>
              </w:num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sabato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07 marzo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– Comprensorio di Temù - Pista Roccolo Ventura organizzazione della gara del Campionato Italiano Bancari di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Snow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Board;</w:t>
            </w:r>
          </w:p>
          <w:p w:rsidR="002B4A53" w:rsidRDefault="008E5331">
            <w:pPr>
              <w:widowControl w:val="0"/>
              <w:numPr>
                <w:ilvl w:val="0"/>
                <w:numId w:val="3"/>
              </w:num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venerdì 06 marzo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– Ponte di Legno – Centro Fondo Val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Sozzine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- Organizzazione di una gara promozionale di Fondo aperta ai soli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colleghi Bancari;</w:t>
            </w:r>
          </w:p>
          <w:p w:rsidR="002B4A53" w:rsidRDefault="008E5331">
            <w:pPr>
              <w:widowControl w:val="0"/>
              <w:numPr>
                <w:ilvl w:val="0"/>
                <w:numId w:val="3"/>
              </w:num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sabato 07 marzo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- Ponte di Legno – Centro Fondo Val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Sozzine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- Organizzazione della gara del Campionato Italiano Bancari di Fondo.</w:t>
            </w:r>
          </w:p>
          <w:p w:rsidR="002B4A53" w:rsidRPr="00EF66F1" w:rsidRDefault="002B4A53">
            <w:pPr>
              <w:widowControl w:val="0"/>
              <w:ind w:left="720"/>
              <w:rPr>
                <w:rFonts w:ascii="Arial" w:eastAsia="Arial" w:hAnsi="Arial" w:cs="Arial"/>
                <w:sz w:val="10"/>
                <w:szCs w:val="18"/>
              </w:rPr>
            </w:pPr>
          </w:p>
          <w:p w:rsidR="002B4A53" w:rsidRDefault="008E5331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highlight w:val="white"/>
              </w:rPr>
              <w:t>Le premiazioni di tutte le gare di venerdì e sabato verranno effettuate alle ore 16,00 di ogni giorno presso la sala Polifunzionale del Comune di Ponte di Legno mentre per le gare di domenica le premiazioni avverranno circa 1 ora dopo la fine della 2° gara</w:t>
            </w:r>
            <w:r>
              <w:rPr>
                <w:rFonts w:ascii="Arial" w:eastAsia="Arial" w:hAnsi="Arial" w:cs="Arial"/>
                <w:sz w:val="18"/>
                <w:szCs w:val="18"/>
                <w:highlight w:val="white"/>
              </w:rPr>
              <w:t xml:space="preserve"> - Premiazioni individuali e delle Banche presso il Rifugio Roccolo Ventura.</w:t>
            </w:r>
          </w:p>
        </w:tc>
      </w:tr>
      <w:tr w:rsidR="002B4A53" w:rsidTr="00EF66F1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Requisiti Necessari</w:t>
            </w:r>
          </w:p>
        </w:tc>
        <w:tc>
          <w:tcPr>
            <w:tcW w:w="8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A53" w:rsidRDefault="008E533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Certificato Medico d’Idoneità Sportiva</w:t>
            </w:r>
          </w:p>
          <w:p w:rsidR="002B4A53" w:rsidRDefault="008E533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Iscrizione ad uno Sci Club</w:t>
            </w:r>
          </w:p>
          <w:p w:rsidR="002B4A53" w:rsidRDefault="008E533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Iscrizione ad un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Cral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del Gruppo Montepaschi</w:t>
            </w:r>
          </w:p>
        </w:tc>
      </w:tr>
      <w:tr w:rsidR="002B4A53" w:rsidTr="00EF66F1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Hote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8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A53" w:rsidRDefault="008E5331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La prenotazione verrà effettuata dalla Sezione Sci presso un’unica struttura, una volta noto il numero dei partecipanti. Di norma l’Hotel prescelto è un tre stelle tra quelli convenzionati con l’Organizzazione del Campionato.</w:t>
            </w:r>
          </w:p>
        </w:tc>
      </w:tr>
      <w:tr w:rsidR="002B4A53" w:rsidTr="00EF66F1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Skipass Prezzi</w:t>
            </w:r>
          </w:p>
        </w:tc>
        <w:tc>
          <w:tcPr>
            <w:tcW w:w="8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A53" w:rsidRDefault="008E5331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</w:t>
            </w:r>
          </w:p>
        </w:tc>
      </w:tr>
      <w:tr w:rsidR="002B4A53" w:rsidTr="00EF66F1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Prenotazio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8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A53" w:rsidRDefault="008E5331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 prenotare l’iscrizione all’evento occorre compilare il modulo di </w:t>
            </w:r>
            <w:hyperlink r:id="rId10">
              <w:r>
                <w:rPr>
                  <w:rFonts w:ascii="Arial" w:eastAsia="Arial" w:hAnsi="Arial" w:cs="Arial"/>
                  <w:color w:val="1155CC"/>
                  <w:sz w:val="18"/>
                  <w:szCs w:val="18"/>
                  <w:u w:val="single"/>
                </w:rPr>
                <w:t>PRENOTAZIONE EVENTI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 xml:space="preserve"> recuperabile anche dalla Bacheca del nostro Sito.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L’evento da prenotare è “Italiani”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2B4A53" w:rsidRDefault="008E5331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Al termine della prenotazione il sistema invierà una conferma che dovrà essere conservata per eventuali successive rettifiche o annullamento della prenotazione stessa.</w:t>
            </w:r>
          </w:p>
          <w:p w:rsidR="002B4A53" w:rsidRPr="00EF66F1" w:rsidRDefault="002B4A53">
            <w:pPr>
              <w:widowControl w:val="0"/>
              <w:rPr>
                <w:rFonts w:ascii="Arial" w:eastAsia="Arial" w:hAnsi="Arial" w:cs="Arial"/>
                <w:sz w:val="10"/>
                <w:szCs w:val="18"/>
              </w:rPr>
            </w:pPr>
          </w:p>
          <w:p w:rsidR="002B4A53" w:rsidRDefault="008E5331">
            <w:pPr>
              <w:widowControl w:val="0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Le prenotazioni devono essere inserite entro e non oltre il giorno 27 febbraio 2026.</w:t>
            </w:r>
          </w:p>
        </w:tc>
      </w:tr>
      <w:tr w:rsidR="002B4A53" w:rsidTr="00EF66F1"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A53" w:rsidRDefault="008E53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Altre Info e Link utili</w:t>
            </w:r>
          </w:p>
        </w:tc>
        <w:tc>
          <w:tcPr>
            <w:tcW w:w="87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A53" w:rsidRDefault="008E5331">
            <w:pPr>
              <w:spacing w:line="288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ATTENZIONE:</w:t>
            </w:r>
          </w:p>
          <w:p w:rsidR="002B4A53" w:rsidRDefault="008E5331">
            <w:pPr>
              <w:spacing w:line="288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Trattandosi di gare, qualificate come “Gare FISI”, occorre effettuare anche l'iscrizione sul portale della FISI e, pertanto:</w:t>
            </w:r>
          </w:p>
          <w:p w:rsidR="002B4A53" w:rsidRDefault="008E5331">
            <w:pPr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 tesserati FISI presso lo Sci Club Siena devono inserire solo la prenotazione;</w:t>
            </w:r>
          </w:p>
          <w:p w:rsidR="002B4A53" w:rsidRDefault="008E5331">
            <w:pPr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 tesserati presso altre Associazioni, oltre ad inserire la prenotazione, devono richiedere l'iscrizione sul portale della FISI al proprio Sci Club di tesseramento.</w:t>
            </w:r>
          </w:p>
          <w:p w:rsidR="002B4A53" w:rsidRPr="00EF66F1" w:rsidRDefault="002B4A53">
            <w:pPr>
              <w:ind w:left="720"/>
              <w:rPr>
                <w:rFonts w:ascii="Arial" w:eastAsia="Arial" w:hAnsi="Arial" w:cs="Arial"/>
                <w:sz w:val="10"/>
                <w:szCs w:val="18"/>
              </w:rPr>
            </w:pPr>
          </w:p>
          <w:p w:rsidR="002B4A53" w:rsidRDefault="008E5331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Sito </w:t>
            </w:r>
            <w:hyperlink r:id="rId11">
              <w:proofErr w:type="spellStart"/>
              <w:r>
                <w:rPr>
                  <w:rFonts w:ascii="Arial" w:eastAsia="Arial" w:hAnsi="Arial" w:cs="Arial"/>
                  <w:color w:val="1155CC"/>
                  <w:sz w:val="18"/>
                  <w:szCs w:val="18"/>
                  <w:u w:val="single"/>
                </w:rPr>
                <w:t>Cisib</w:t>
              </w:r>
              <w:proofErr w:type="spellEnd"/>
            </w:hyperlink>
          </w:p>
        </w:tc>
      </w:tr>
    </w:tbl>
    <w:p w:rsidR="002B4A53" w:rsidRDefault="002B4A53">
      <w:pPr>
        <w:jc w:val="both"/>
        <w:rPr>
          <w:rFonts w:ascii="Arial" w:eastAsia="Arial" w:hAnsi="Arial" w:cs="Arial"/>
          <w:sz w:val="18"/>
          <w:szCs w:val="18"/>
        </w:rPr>
      </w:pPr>
    </w:p>
    <w:p w:rsidR="002B4A53" w:rsidRDefault="008E5331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Cordiali saluti.</w:t>
      </w:r>
    </w:p>
    <w:p w:rsidR="002B4A53" w:rsidRDefault="002B4A53">
      <w:pPr>
        <w:jc w:val="both"/>
        <w:rPr>
          <w:rFonts w:ascii="Cambria" w:eastAsia="Cambria" w:hAnsi="Cambria" w:cs="Cambria"/>
          <w:sz w:val="10"/>
          <w:szCs w:val="10"/>
        </w:rPr>
      </w:pPr>
    </w:p>
    <w:p w:rsidR="002B4A53" w:rsidRPr="00EF66F1" w:rsidRDefault="008E5331">
      <w:pPr>
        <w:jc w:val="both"/>
        <w:rPr>
          <w:rFonts w:ascii="Cambria" w:eastAsia="Cambria" w:hAnsi="Cambria" w:cs="Cambria"/>
          <w:sz w:val="16"/>
          <w:szCs w:val="16"/>
        </w:rPr>
      </w:pPr>
      <w:r w:rsidRPr="00EF66F1">
        <w:rPr>
          <w:rFonts w:ascii="Cambria" w:eastAsia="Cambria" w:hAnsi="Cambria" w:cs="Cambria"/>
        </w:rPr>
        <w:tab/>
      </w:r>
      <w:r w:rsidRPr="00EF66F1">
        <w:rPr>
          <w:rFonts w:ascii="Cambria" w:eastAsia="Cambria" w:hAnsi="Cambria" w:cs="Cambria"/>
        </w:rPr>
        <w:tab/>
      </w:r>
      <w:r w:rsidRPr="00EF66F1">
        <w:rPr>
          <w:rFonts w:ascii="Cambria" w:eastAsia="Cambria" w:hAnsi="Cambria" w:cs="Cambria"/>
        </w:rPr>
        <w:tab/>
      </w:r>
      <w:r w:rsidRPr="00EF66F1">
        <w:rPr>
          <w:rFonts w:ascii="Cambria" w:eastAsia="Cambria" w:hAnsi="Cambria" w:cs="Cambria"/>
        </w:rPr>
        <w:tab/>
      </w:r>
      <w:r w:rsidRPr="00EF66F1">
        <w:rPr>
          <w:rFonts w:ascii="Cambria" w:eastAsia="Cambria" w:hAnsi="Cambria" w:cs="Cambria"/>
        </w:rPr>
        <w:tab/>
      </w:r>
      <w:r w:rsidRPr="00EF66F1">
        <w:rPr>
          <w:rFonts w:ascii="Cambria" w:eastAsia="Cambria" w:hAnsi="Cambria" w:cs="Cambria"/>
        </w:rPr>
        <w:tab/>
      </w:r>
      <w:r w:rsidRPr="00EF66F1">
        <w:rPr>
          <w:rFonts w:ascii="Cambria" w:eastAsia="Cambria" w:hAnsi="Cambria" w:cs="Cambria"/>
        </w:rPr>
        <w:tab/>
      </w:r>
      <w:r w:rsidRPr="00EF66F1">
        <w:rPr>
          <w:rFonts w:ascii="Cambria" w:eastAsia="Cambria" w:hAnsi="Cambria" w:cs="Cambria"/>
        </w:rPr>
        <w:tab/>
      </w:r>
      <w:r w:rsidRPr="00EF66F1">
        <w:rPr>
          <w:rFonts w:ascii="Cambria" w:eastAsia="Cambria" w:hAnsi="Cambria" w:cs="Cambria"/>
        </w:rPr>
        <w:tab/>
      </w:r>
      <w:r w:rsidRPr="00EF66F1">
        <w:rPr>
          <w:rFonts w:ascii="Cambria" w:eastAsia="Cambria" w:hAnsi="Cambria" w:cs="Cambria"/>
          <w:bCs/>
        </w:rPr>
        <w:t>IL PRESIDENTE</w:t>
      </w:r>
    </w:p>
    <w:p w:rsidR="002B4A53" w:rsidRDefault="00EF66F1" w:rsidP="00EF66F1">
      <w:pPr>
        <w:ind w:left="6480"/>
        <w:rPr>
          <w:rFonts w:ascii="Cambria" w:eastAsia="Cambria" w:hAnsi="Cambria" w:cs="Cambria"/>
          <w:sz w:val="16"/>
          <w:szCs w:val="16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698500" cy="228600"/>
            <wp:effectExtent l="0" t="0" r="6350" b="0"/>
            <wp:docPr id="2" name="Immagin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l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4A53">
      <w:pgSz w:w="11907" w:h="16840"/>
      <w:pgMar w:top="357" w:right="567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F262AB1-5A67-4476-8E87-C80BB32BAF4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BEBD1126-6E5F-4EA4-A4E6-FC03A4BA8C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4183C28-427F-4677-A141-20DE2C61B207}"/>
    <w:embedBold r:id="rId4" w:fontKey="{90101210-309E-4BB8-A993-25F2D0C6DD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4DF2AA9-86D5-4FDB-8D79-31AA43F071F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C5A7C"/>
    <w:multiLevelType w:val="multilevel"/>
    <w:tmpl w:val="0C72E53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450A44E4"/>
    <w:multiLevelType w:val="multilevel"/>
    <w:tmpl w:val="62024F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B180DE3"/>
    <w:multiLevelType w:val="multilevel"/>
    <w:tmpl w:val="F766BFE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9226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2B4A53"/>
    <w:rsid w:val="002B4A53"/>
    <w:rsid w:val="008E5331"/>
    <w:rsid w:val="00E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both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pPr>
      <w:keepNext/>
      <w:ind w:right="566"/>
      <w:outlineLvl w:val="1"/>
    </w:pPr>
    <w:rPr>
      <w:b/>
      <w:bCs/>
      <w:sz w:val="18"/>
      <w:szCs w:val="18"/>
      <w:u w:val="single"/>
    </w:rPr>
  </w:style>
  <w:style w:type="paragraph" w:styleId="Titolo3">
    <w:name w:val="heading 3"/>
    <w:basedOn w:val="Normale"/>
    <w:next w:val="Normale"/>
    <w:pPr>
      <w:keepNext/>
      <w:outlineLvl w:val="2"/>
    </w:pPr>
    <w:rPr>
      <w:b/>
      <w:bCs/>
      <w:sz w:val="24"/>
      <w:szCs w:val="24"/>
      <w:u w:val="single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1843" w:right="1757"/>
      <w:jc w:val="center"/>
    </w:pPr>
    <w:rPr>
      <w:b/>
      <w:bCs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6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6F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F66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both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pPr>
      <w:keepNext/>
      <w:ind w:right="566"/>
      <w:outlineLvl w:val="1"/>
    </w:pPr>
    <w:rPr>
      <w:b/>
      <w:bCs/>
      <w:sz w:val="18"/>
      <w:szCs w:val="18"/>
      <w:u w:val="single"/>
    </w:rPr>
  </w:style>
  <w:style w:type="paragraph" w:styleId="Titolo3">
    <w:name w:val="heading 3"/>
    <w:basedOn w:val="Normale"/>
    <w:next w:val="Normale"/>
    <w:pPr>
      <w:keepNext/>
      <w:outlineLvl w:val="2"/>
    </w:pPr>
    <w:rPr>
      <w:b/>
      <w:bCs/>
      <w:sz w:val="24"/>
      <w:szCs w:val="24"/>
      <w:u w:val="single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1843" w:right="1757"/>
      <w:jc w:val="center"/>
    </w:pPr>
    <w:rPr>
      <w:b/>
      <w:bCs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6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6F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F66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view/scicra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CRALSIENAMONTEPASCHI/" TargetMode="External"/><Relationship Id="rId11" Type="http://schemas.openxmlformats.org/officeDocument/2006/relationships/hyperlink" Target="https://www.cisib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.google.com/forms/d/e/1FAIpQLSdE5J8KyAQwGSW373Di7Dc6QG2qMBFkjwqyxX24ER9olapFnw/viewfor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icral@gmail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Massimo</cp:lastModifiedBy>
  <cp:revision>2</cp:revision>
  <dcterms:created xsi:type="dcterms:W3CDTF">2026-01-21T09:24:00Z</dcterms:created>
  <dcterms:modified xsi:type="dcterms:W3CDTF">2026-01-21T09:38:00Z</dcterms:modified>
</cp:coreProperties>
</file>